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80B85E" w14:textId="77777777" w:rsidR="000D7AD7" w:rsidRPr="007B4BDD" w:rsidRDefault="00A8578B" w:rsidP="000D7AD7">
      <w:pPr>
        <w:spacing w:before="300" w:after="100" w:afterAutospacing="1"/>
        <w:jc w:val="both"/>
        <w:outlineLvl w:val="1"/>
        <w:rPr>
          <w:rFonts w:ascii="Arial" w:hAnsi="Arial" w:cs="Arial"/>
          <w:b/>
          <w:color w:val="141414"/>
        </w:rPr>
      </w:pPr>
      <w:r>
        <w:rPr>
          <w:rFonts w:ascii="Arial" w:hAnsi="Arial" w:cs="Arial"/>
          <w:b/>
          <w:color w:val="141414"/>
        </w:rPr>
        <w:t xml:space="preserve">1905 AGS </w:t>
      </w:r>
      <w:r w:rsidR="00930B51">
        <w:rPr>
          <w:rFonts w:ascii="Arial" w:hAnsi="Arial" w:cs="Arial"/>
          <w:b/>
          <w:color w:val="141414"/>
        </w:rPr>
        <w:t>İŞ DÜNYASI İLE FUTBOL DÜNYASI</w:t>
      </w:r>
      <w:r>
        <w:rPr>
          <w:rFonts w:ascii="Arial" w:hAnsi="Arial" w:cs="Arial"/>
          <w:b/>
          <w:color w:val="141414"/>
        </w:rPr>
        <w:t>NI</w:t>
      </w:r>
      <w:r w:rsidR="000D7AD7" w:rsidRPr="007B4BDD">
        <w:rPr>
          <w:rFonts w:ascii="Arial" w:hAnsi="Arial" w:cs="Arial"/>
          <w:b/>
          <w:color w:val="141414"/>
        </w:rPr>
        <w:t xml:space="preserve"> </w:t>
      </w:r>
      <w:r>
        <w:rPr>
          <w:rFonts w:ascii="Arial" w:hAnsi="Arial" w:cs="Arial"/>
          <w:b/>
          <w:color w:val="141414"/>
        </w:rPr>
        <w:t>BİR ARAYA GETİRDİ</w:t>
      </w:r>
    </w:p>
    <w:p w14:paraId="5B2DDD31" w14:textId="77777777" w:rsidR="000D7AD7" w:rsidRDefault="000D7AD7" w:rsidP="000D7AD7">
      <w:pPr>
        <w:spacing w:before="300" w:after="100" w:afterAutospacing="1"/>
        <w:jc w:val="both"/>
        <w:outlineLvl w:val="1"/>
        <w:rPr>
          <w:rFonts w:ascii="Arial" w:hAnsi="Arial" w:cs="Arial"/>
          <w:b/>
          <w:color w:val="141414"/>
        </w:rPr>
      </w:pPr>
      <w:r w:rsidRPr="007B4BDD">
        <w:rPr>
          <w:rFonts w:ascii="Arial" w:hAnsi="Arial" w:cs="Arial"/>
          <w:b/>
          <w:color w:val="141414"/>
        </w:rPr>
        <w:t xml:space="preserve">GERÇEKLEŞTİRDİĞİ ORGANİZASYONLARLA ÖRNEK OLDU: 1905 AGS </w:t>
      </w:r>
    </w:p>
    <w:p w14:paraId="098B8223" w14:textId="77777777" w:rsidR="000D7AD7" w:rsidRDefault="000D7AD7" w:rsidP="000D7AD7">
      <w:pPr>
        <w:spacing w:before="300" w:after="100" w:afterAutospacing="1"/>
        <w:jc w:val="both"/>
        <w:outlineLvl w:val="1"/>
        <w:rPr>
          <w:rFonts w:ascii="Arial" w:hAnsi="Arial" w:cs="Arial"/>
          <w:color w:val="141414"/>
        </w:rPr>
      </w:pPr>
      <w:r w:rsidRPr="007B4BDD">
        <w:rPr>
          <w:rFonts w:ascii="Arial" w:hAnsi="Arial" w:cs="Arial"/>
          <w:color w:val="141414"/>
        </w:rPr>
        <w:t>Ankara Galatasaraylı Yönetici ve İşadamları Derneği (1905 AGS)</w:t>
      </w:r>
      <w:r>
        <w:rPr>
          <w:rFonts w:ascii="Arial" w:hAnsi="Arial" w:cs="Arial"/>
          <w:color w:val="141414"/>
        </w:rPr>
        <w:t xml:space="preserve"> tarafından gerçekleştirilen “Galatasaray Business Network” etkinliği, iş dünyası ile futbol dünyasını bir araya getirdi. Bugüne kadar gerçekleştirdiği organizasyonlarla dikkatleri çeken 1905 AGS, sivil toplum kuruluşlarına da örnek oldu.  </w:t>
      </w:r>
    </w:p>
    <w:p w14:paraId="480C2A51" w14:textId="77777777" w:rsidR="000D7AD7" w:rsidRDefault="000D7AD7" w:rsidP="000D7AD7">
      <w:pPr>
        <w:spacing w:before="300" w:after="100" w:afterAutospacing="1"/>
        <w:jc w:val="both"/>
        <w:outlineLvl w:val="1"/>
        <w:rPr>
          <w:rFonts w:ascii="Arial" w:hAnsi="Arial" w:cs="Arial"/>
        </w:rPr>
      </w:pPr>
      <w:r w:rsidRPr="00F851E6">
        <w:rPr>
          <w:rFonts w:ascii="Arial" w:hAnsi="Arial" w:cs="Arial"/>
        </w:rPr>
        <w:t xml:space="preserve">JW Marriott Hotel'de yapılan etkinliğe, ilgi yoğun oldu. Spor ve iş dünyasının önemli isimlerinin yer aldığı etkinlikte, </w:t>
      </w:r>
      <w:hyperlink r:id="rId6" w:tgtFrame="_blank" w:tooltip="Galatasaray haberleri" w:history="1">
        <w:r w:rsidRPr="00F851E6">
          <w:rPr>
            <w:rStyle w:val="Hyperlink"/>
            <w:rFonts w:ascii="Arial" w:hAnsi="Arial" w:cs="Arial"/>
            <w:color w:val="auto"/>
            <w:u w:val="none"/>
          </w:rPr>
          <w:t>Galatasaray</w:t>
        </w:r>
      </w:hyperlink>
      <w:r w:rsidRPr="00F851E6">
        <w:rPr>
          <w:rFonts w:ascii="Arial" w:hAnsi="Arial" w:cs="Arial"/>
        </w:rPr>
        <w:t> Kulübü Başkanı </w:t>
      </w:r>
      <w:hyperlink r:id="rId7" w:tgtFrame="_blank" w:tooltip="Mustafa Cengiz haberleri" w:history="1">
        <w:r w:rsidRPr="00F851E6">
          <w:rPr>
            <w:rStyle w:val="Hyperlink"/>
            <w:rFonts w:ascii="Arial" w:hAnsi="Arial" w:cs="Arial"/>
            <w:color w:val="auto"/>
            <w:u w:val="none"/>
          </w:rPr>
          <w:t>Mustafa Cengiz</w:t>
        </w:r>
      </w:hyperlink>
      <w:r w:rsidRPr="00F851E6">
        <w:rPr>
          <w:rFonts w:ascii="Arial" w:hAnsi="Arial" w:cs="Arial"/>
        </w:rPr>
        <w:t>, Başkan Yardımcısı Yusuf Günay, Yönetim Kurulu Üyesi Özgür Savaş Özüdoğru, Ankara Ticaret Odası Başkanı Gürsel Baran ve Ankara Sanayi Odası Başkanı Nurettin Özdebir katıldı. Ayrıca</w:t>
      </w:r>
      <w:r>
        <w:rPr>
          <w:rFonts w:ascii="Arial" w:hAnsi="Arial" w:cs="Arial"/>
        </w:rPr>
        <w:t xml:space="preserve"> sivil toplum kuruluş temsilcilerinin yanı sıra </w:t>
      </w:r>
      <w:r w:rsidRPr="00F851E6">
        <w:rPr>
          <w:rFonts w:ascii="Arial" w:hAnsi="Arial" w:cs="Arial"/>
        </w:rPr>
        <w:t xml:space="preserve">Tarım ve Orman Bakan Yardımcısı Fatih Metin’in de gelerek destek verdiği organizasyon, Ankara gündemine oturdu. </w:t>
      </w:r>
    </w:p>
    <w:p w14:paraId="15C048B5" w14:textId="77777777" w:rsidR="000D7AD7" w:rsidRDefault="000D7AD7" w:rsidP="000D7AD7">
      <w:pPr>
        <w:spacing w:before="300" w:after="100" w:afterAutospacing="1"/>
        <w:jc w:val="both"/>
        <w:outlineLvl w:val="1"/>
        <w:rPr>
          <w:rFonts w:ascii="Arial" w:hAnsi="Arial" w:cs="Arial"/>
        </w:rPr>
      </w:pPr>
      <w:r>
        <w:rPr>
          <w:rFonts w:ascii="Arial" w:hAnsi="Arial" w:cs="Arial"/>
        </w:rPr>
        <w:t xml:space="preserve">Katılımcıların keyifli dakikalar geçirmesini de sağlayan etkinlik kapsamında, Galatasaray Kulübü Başkanı Mustafa Cengiz için hazırlanan film büyük beğeni kazandı. Mustafa Cengiz, filmi ilgiyle izlerken zaman zaman duygusal anlar da yaşadı. </w:t>
      </w:r>
      <w:r w:rsidR="005173CA">
        <w:rPr>
          <w:rFonts w:ascii="Arial" w:hAnsi="Arial" w:cs="Arial"/>
        </w:rPr>
        <w:t xml:space="preserve">Etkinliğe katılan misafirler, Galatasaray marşlarıyla coştu. </w:t>
      </w:r>
      <w:r>
        <w:rPr>
          <w:rFonts w:ascii="Arial" w:hAnsi="Arial" w:cs="Arial"/>
        </w:rPr>
        <w:t xml:space="preserve"> </w:t>
      </w:r>
    </w:p>
    <w:p w14:paraId="0CB21515" w14:textId="77777777" w:rsidR="002A41D8" w:rsidRDefault="002A41D8" w:rsidP="002A41D8">
      <w:pPr>
        <w:jc w:val="both"/>
        <w:rPr>
          <w:rFonts w:ascii="Arial" w:hAnsi="Arial" w:cs="Arial"/>
        </w:rPr>
      </w:pPr>
      <w:r>
        <w:rPr>
          <w:rFonts w:ascii="Arial" w:hAnsi="Arial" w:cs="Arial"/>
        </w:rPr>
        <w:t>Ayrıca, etkinliğe katılan 1905 AGS’nin 5 yıldır destek verdiği Metin Oktay Ortaokulu Müdürü Osman Selçuk ve öğrencileri, okula verdikleri desteklerden dolayı 1905 AGS Yöneticilerine teşekkür etti.</w:t>
      </w:r>
    </w:p>
    <w:p w14:paraId="26DF8B7D" w14:textId="77777777" w:rsidR="000D7AD7" w:rsidRPr="00394BCE" w:rsidRDefault="000D7AD7" w:rsidP="000D7AD7">
      <w:pPr>
        <w:spacing w:before="300" w:after="100" w:afterAutospacing="1"/>
        <w:jc w:val="both"/>
        <w:outlineLvl w:val="1"/>
        <w:rPr>
          <w:rFonts w:ascii="Arial" w:hAnsi="Arial" w:cs="Arial"/>
          <w:b/>
        </w:rPr>
      </w:pPr>
      <w:r w:rsidRPr="00394BCE">
        <w:rPr>
          <w:rFonts w:ascii="Arial" w:hAnsi="Arial" w:cs="Arial"/>
          <w:b/>
        </w:rPr>
        <w:t>MÜCADELE ETME AZMİ VE KARARLILIĞI</w:t>
      </w:r>
    </w:p>
    <w:p w14:paraId="68F7117A" w14:textId="77777777" w:rsidR="000D7AD7" w:rsidRDefault="000D7AD7" w:rsidP="000D7AD7">
      <w:pPr>
        <w:spacing w:before="300" w:after="100" w:afterAutospacing="1"/>
        <w:jc w:val="both"/>
        <w:outlineLvl w:val="1"/>
        <w:rPr>
          <w:rFonts w:ascii="Arial" w:hAnsi="Arial" w:cs="Arial"/>
        </w:rPr>
      </w:pPr>
      <w:r>
        <w:rPr>
          <w:rFonts w:ascii="Arial" w:hAnsi="Arial" w:cs="Arial"/>
        </w:rPr>
        <w:t>Açılış konuşmasın</w:t>
      </w:r>
      <w:r w:rsidRPr="0011745B">
        <w:rPr>
          <w:rFonts w:ascii="Arial" w:hAnsi="Arial" w:cs="Arial"/>
        </w:rPr>
        <w:t xml:space="preserve">ı </w:t>
      </w:r>
      <w:r>
        <w:rPr>
          <w:rFonts w:ascii="Arial" w:hAnsi="Arial" w:cs="Arial"/>
        </w:rPr>
        <w:t>yapan</w:t>
      </w:r>
      <w:r w:rsidRPr="0011745B">
        <w:rPr>
          <w:rFonts w:ascii="Arial" w:hAnsi="Arial" w:cs="Arial"/>
        </w:rPr>
        <w:t xml:space="preserve"> 1905 AGS Başkanı Özgür Bayraktar, </w:t>
      </w:r>
      <w:r>
        <w:rPr>
          <w:rFonts w:ascii="Arial" w:hAnsi="Arial" w:cs="Arial"/>
        </w:rPr>
        <w:t>“Galatasaraylı olmak demek sadece şampiyonluklarla açıklanamayan, sadece kültürle tarif edilemeyen, sosyal dayanışmayla sevgiyle olağanüstü kazanma arzusu ve sınır tanımaz büyüme hırsıyla anlatılmayan bir yaşam biçimine sahip olmak demektir” diyerek, sözlerine şöyle devam etti:</w:t>
      </w:r>
    </w:p>
    <w:p w14:paraId="696651B4" w14:textId="77777777" w:rsidR="000D7AD7" w:rsidRDefault="000D7AD7" w:rsidP="000D7AD7">
      <w:pPr>
        <w:spacing w:before="300" w:after="100" w:afterAutospacing="1"/>
        <w:jc w:val="both"/>
        <w:outlineLvl w:val="1"/>
        <w:rPr>
          <w:rFonts w:ascii="Arial" w:hAnsi="Arial" w:cs="Arial"/>
        </w:rPr>
      </w:pPr>
      <w:r>
        <w:rPr>
          <w:rFonts w:ascii="Arial" w:hAnsi="Arial" w:cs="Arial"/>
        </w:rPr>
        <w:t xml:space="preserve">“1905 AGS,  </w:t>
      </w:r>
      <w:r w:rsidRPr="0011745B">
        <w:rPr>
          <w:rFonts w:ascii="Arial" w:hAnsi="Arial" w:cs="Arial"/>
        </w:rPr>
        <w:t>Ankara'da sevdası Galatasaray olan yönetici ve iş insanlarını bir araya getir</w:t>
      </w:r>
      <w:r>
        <w:rPr>
          <w:rFonts w:ascii="Arial" w:hAnsi="Arial" w:cs="Arial"/>
        </w:rPr>
        <w:t>erek, 113 yıllık Galatasaraylılık kültürüyle kazanılan terbiye, sadakat ve bağlılık ile kaynaşmayı sağlayıp, aidiyet ve mensubiyet şuurunu artırmayı hedeflemektedir. Galatasaray Spor Kulübü’nün amaçları ve menfaatleri doğrultusunda mücadele etme azmi ve kararlılığıyla yolumuza devam etmekteyiz.”</w:t>
      </w:r>
    </w:p>
    <w:p w14:paraId="1559652C" w14:textId="77777777" w:rsidR="001B44EA" w:rsidRDefault="001B44EA" w:rsidP="000D7AD7">
      <w:pPr>
        <w:spacing w:before="300" w:after="100" w:afterAutospacing="1"/>
        <w:jc w:val="both"/>
        <w:outlineLvl w:val="1"/>
        <w:rPr>
          <w:rFonts w:ascii="Arial" w:hAnsi="Arial" w:cs="Arial"/>
          <w:b/>
        </w:rPr>
      </w:pPr>
    </w:p>
    <w:p w14:paraId="218B095A" w14:textId="77777777" w:rsidR="001B44EA" w:rsidRDefault="001B44EA" w:rsidP="000D7AD7">
      <w:pPr>
        <w:spacing w:before="300" w:after="100" w:afterAutospacing="1"/>
        <w:jc w:val="both"/>
        <w:outlineLvl w:val="1"/>
        <w:rPr>
          <w:rFonts w:ascii="Arial" w:hAnsi="Arial" w:cs="Arial"/>
          <w:b/>
        </w:rPr>
      </w:pPr>
    </w:p>
    <w:p w14:paraId="6DF2764B" w14:textId="77777777" w:rsidR="000D7AD7" w:rsidRPr="00394BCE" w:rsidRDefault="000D7AD7" w:rsidP="000D7AD7">
      <w:pPr>
        <w:spacing w:before="300" w:after="100" w:afterAutospacing="1"/>
        <w:jc w:val="both"/>
        <w:outlineLvl w:val="1"/>
        <w:rPr>
          <w:rFonts w:ascii="Arial" w:hAnsi="Arial" w:cs="Arial"/>
          <w:b/>
        </w:rPr>
      </w:pPr>
      <w:r w:rsidRPr="00394BCE">
        <w:rPr>
          <w:rFonts w:ascii="Arial" w:hAnsi="Arial" w:cs="Arial"/>
          <w:b/>
        </w:rPr>
        <w:t>“ŞANLI YÜRÜYÜŞÜN NEFERLERİ”</w:t>
      </w:r>
    </w:p>
    <w:p w14:paraId="09B108B8" w14:textId="77777777" w:rsidR="000D7AD7" w:rsidRDefault="000D7AD7" w:rsidP="000D7AD7">
      <w:pPr>
        <w:jc w:val="both"/>
        <w:rPr>
          <w:rFonts w:ascii="Arial" w:hAnsi="Arial" w:cs="Arial"/>
        </w:rPr>
      </w:pPr>
      <w:r w:rsidRPr="0011745B">
        <w:rPr>
          <w:rFonts w:ascii="Arial" w:hAnsi="Arial" w:cs="Arial"/>
        </w:rPr>
        <w:t>Bayraktar'ın konuşmasının ardından kürsüye çıkan Başkan Mustafa Cengiz, Ankara'nın kendisi</w:t>
      </w:r>
      <w:r>
        <w:rPr>
          <w:rFonts w:ascii="Arial" w:hAnsi="Arial" w:cs="Arial"/>
        </w:rPr>
        <w:t xml:space="preserve"> için önemini anlattı. Etkinliğe katılanlara, </w:t>
      </w:r>
      <w:r w:rsidRPr="0011745B">
        <w:rPr>
          <w:rFonts w:ascii="Arial" w:hAnsi="Arial" w:cs="Arial"/>
        </w:rPr>
        <w:t>"şanlı yürüyüşün nefer</w:t>
      </w:r>
      <w:r>
        <w:rPr>
          <w:rFonts w:ascii="Arial" w:hAnsi="Arial" w:cs="Arial"/>
        </w:rPr>
        <w:t>i oldukları" için teşekkür eden Cengiz, Galatasaray için ü</w:t>
      </w:r>
      <w:r w:rsidRPr="0011745B">
        <w:rPr>
          <w:rFonts w:ascii="Arial" w:hAnsi="Arial" w:cs="Arial"/>
        </w:rPr>
        <w:t>yelerin verdiği sinerji ve</w:t>
      </w:r>
      <w:r>
        <w:rPr>
          <w:rFonts w:ascii="Arial" w:hAnsi="Arial" w:cs="Arial"/>
        </w:rPr>
        <w:t xml:space="preserve"> maddi gücün önemine vurgu yaptı.</w:t>
      </w:r>
    </w:p>
    <w:p w14:paraId="67A83CDA" w14:textId="77777777" w:rsidR="000D7AD7" w:rsidRDefault="000D7AD7" w:rsidP="000D7AD7">
      <w:pPr>
        <w:jc w:val="both"/>
        <w:rPr>
          <w:rFonts w:ascii="Arial" w:hAnsi="Arial" w:cs="Arial"/>
        </w:rPr>
      </w:pPr>
    </w:p>
    <w:p w14:paraId="3C33785F" w14:textId="77777777" w:rsidR="000D7AD7" w:rsidRDefault="000D7AD7" w:rsidP="000D7AD7">
      <w:pPr>
        <w:jc w:val="both"/>
        <w:rPr>
          <w:rFonts w:ascii="Arial" w:hAnsi="Arial" w:cs="Arial"/>
        </w:rPr>
      </w:pPr>
      <w:r w:rsidRPr="0011745B">
        <w:rPr>
          <w:rFonts w:ascii="Arial" w:hAnsi="Arial" w:cs="Arial"/>
        </w:rPr>
        <w:t>Cengiz, "Sizlerden destek görmeseydik bu kutsal yolda yürüyemezdik. UEFA'da CAS'ta bu kadar yürekten bu kadar güçlü savunamazdık." diye konuştu.</w:t>
      </w:r>
      <w:r w:rsidRPr="0011745B">
        <w:rPr>
          <w:rFonts w:ascii="Arial" w:hAnsi="Arial" w:cs="Arial"/>
        </w:rPr>
        <w:br/>
        <w:t>Engellere rağmen üyelerden aldıkları güçle yürüyüşü devam ettirdiklerini belirten Cengiz, "Elde ettiğimiz elde edeceğimiz başarılar sizler gibi görünmeyen kahramanların eseridir. Ne mutlu ki bana sizleri temsil ediyorum</w:t>
      </w:r>
      <w:r>
        <w:rPr>
          <w:rFonts w:ascii="Arial" w:hAnsi="Arial" w:cs="Arial"/>
        </w:rPr>
        <w:t xml:space="preserve">” diye konuştu. </w:t>
      </w:r>
    </w:p>
    <w:p w14:paraId="1D9DB40C" w14:textId="77777777" w:rsidR="00930B51" w:rsidRDefault="00930B51" w:rsidP="000D7AD7">
      <w:pPr>
        <w:jc w:val="both"/>
        <w:rPr>
          <w:rFonts w:ascii="Arial" w:hAnsi="Arial" w:cs="Arial"/>
        </w:rPr>
      </w:pPr>
    </w:p>
    <w:p w14:paraId="4610FA8A" w14:textId="77777777" w:rsidR="000D7AD7" w:rsidRDefault="000D7AD7" w:rsidP="000D7AD7">
      <w:pPr>
        <w:jc w:val="both"/>
        <w:rPr>
          <w:rFonts w:ascii="Arial" w:hAnsi="Arial" w:cs="Arial"/>
        </w:rPr>
      </w:pPr>
      <w:r>
        <w:rPr>
          <w:rFonts w:ascii="Arial" w:hAnsi="Arial" w:cs="Arial"/>
        </w:rPr>
        <w:t xml:space="preserve">Konuşmaların ardından, 1905 AGS’nin yeni üyelerine plaket takdim edildi. Daha sonra, Mustafa Cengiz ve dernek üyeleri 1905 AGS için özel hazırlanan pastayı </w:t>
      </w:r>
      <w:r w:rsidR="00DA28C9">
        <w:rPr>
          <w:rFonts w:ascii="Arial" w:hAnsi="Arial" w:cs="Arial"/>
        </w:rPr>
        <w:t xml:space="preserve">birlikte </w:t>
      </w:r>
      <w:r>
        <w:rPr>
          <w:rFonts w:ascii="Arial" w:hAnsi="Arial" w:cs="Arial"/>
        </w:rPr>
        <w:t xml:space="preserve">kesti. </w:t>
      </w:r>
    </w:p>
    <w:p w14:paraId="1468533B" w14:textId="77777777" w:rsidR="000D7AD7" w:rsidRDefault="000D7AD7" w:rsidP="000D7AD7">
      <w:pPr>
        <w:jc w:val="both"/>
        <w:rPr>
          <w:rFonts w:ascii="Arial" w:hAnsi="Arial" w:cs="Arial"/>
        </w:rPr>
      </w:pPr>
    </w:p>
    <w:p w14:paraId="014DC2C6" w14:textId="77777777" w:rsidR="000D7AD7" w:rsidRPr="0011745B" w:rsidRDefault="000D7AD7" w:rsidP="000D7AD7">
      <w:pPr>
        <w:jc w:val="both"/>
        <w:rPr>
          <w:rFonts w:ascii="Arial" w:hAnsi="Arial" w:cs="Arial"/>
        </w:rPr>
      </w:pPr>
    </w:p>
    <w:p w14:paraId="1F35CC38" w14:textId="77777777" w:rsidR="00982077" w:rsidRPr="008A2F7C" w:rsidRDefault="00982077" w:rsidP="00982077">
      <w:pPr>
        <w:jc w:val="both"/>
        <w:rPr>
          <w:rFonts w:ascii="Arial" w:hAnsi="Arial" w:cs="Arial"/>
          <w:b/>
        </w:rPr>
      </w:pPr>
      <w:r>
        <w:rPr>
          <w:rFonts w:ascii="Arial" w:hAnsi="Arial" w:cs="Arial"/>
        </w:rPr>
        <w:t xml:space="preserve"> </w:t>
      </w:r>
    </w:p>
    <w:p w14:paraId="6DE85337" w14:textId="77777777" w:rsidR="00650AAE" w:rsidRDefault="00650AAE">
      <w:pPr>
        <w:rPr>
          <w:rFonts w:ascii="Arial" w:hAnsi="Arial" w:cs="Arial"/>
        </w:rPr>
      </w:pPr>
    </w:p>
    <w:p w14:paraId="04CD4647" w14:textId="5FBFC866" w:rsidR="00371A5B" w:rsidRPr="00650AAE" w:rsidRDefault="009C73D9">
      <w:pPr>
        <w:rPr>
          <w:rFonts w:ascii="Arial" w:hAnsi="Arial" w:cs="Arial"/>
          <w:b/>
        </w:rPr>
      </w:pPr>
      <w:r>
        <w:rPr>
          <w:rFonts w:ascii="Arial" w:hAnsi="Arial" w:cs="Arial"/>
          <w:b/>
          <w:noProof/>
        </w:rPr>
        <w:lastRenderedPageBreak/>
        <w:drawing>
          <wp:inline distT="0" distB="0" distL="0" distR="0" wp14:anchorId="2B93C634" wp14:editId="59F77318">
            <wp:extent cx="3514725" cy="23432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3659" cy="2349236"/>
                    </a:xfrm>
                    <a:prstGeom prst="rect">
                      <a:avLst/>
                    </a:prstGeom>
                    <a:noFill/>
                    <a:ln>
                      <a:noFill/>
                    </a:ln>
                  </pic:spPr>
                </pic:pic>
              </a:graphicData>
            </a:graphic>
          </wp:inline>
        </w:drawing>
      </w:r>
      <w:r>
        <w:rPr>
          <w:rFonts w:ascii="Arial" w:hAnsi="Arial" w:cs="Arial"/>
          <w:b/>
          <w:noProof/>
        </w:rPr>
        <w:drawing>
          <wp:inline distT="0" distB="0" distL="0" distR="0" wp14:anchorId="2251052E" wp14:editId="53728578">
            <wp:extent cx="3515096" cy="23435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4649" cy="2349895"/>
                    </a:xfrm>
                    <a:prstGeom prst="rect">
                      <a:avLst/>
                    </a:prstGeom>
                    <a:noFill/>
                    <a:ln>
                      <a:noFill/>
                    </a:ln>
                  </pic:spPr>
                </pic:pic>
              </a:graphicData>
            </a:graphic>
          </wp:inline>
        </w:drawing>
      </w:r>
      <w:r>
        <w:rPr>
          <w:rFonts w:ascii="Arial" w:hAnsi="Arial" w:cs="Arial"/>
          <w:b/>
          <w:noProof/>
        </w:rPr>
        <w:drawing>
          <wp:inline distT="0" distB="0" distL="0" distR="0" wp14:anchorId="7D6D04DB" wp14:editId="3570525D">
            <wp:extent cx="3514725" cy="23432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3954" cy="2356099"/>
                    </a:xfrm>
                    <a:prstGeom prst="rect">
                      <a:avLst/>
                    </a:prstGeom>
                    <a:noFill/>
                    <a:ln>
                      <a:noFill/>
                    </a:ln>
                  </pic:spPr>
                </pic:pic>
              </a:graphicData>
            </a:graphic>
          </wp:inline>
        </w:drawing>
      </w:r>
      <w:r>
        <w:rPr>
          <w:rFonts w:ascii="Arial" w:hAnsi="Arial" w:cs="Arial"/>
          <w:b/>
          <w:noProof/>
        </w:rPr>
        <w:lastRenderedPageBreak/>
        <w:drawing>
          <wp:inline distT="0" distB="0" distL="0" distR="0" wp14:anchorId="2A205BEA" wp14:editId="499F8071">
            <wp:extent cx="3408218" cy="22722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2152" cy="2281561"/>
                    </a:xfrm>
                    <a:prstGeom prst="rect">
                      <a:avLst/>
                    </a:prstGeom>
                    <a:noFill/>
                    <a:ln>
                      <a:noFill/>
                    </a:ln>
                  </pic:spPr>
                </pic:pic>
              </a:graphicData>
            </a:graphic>
          </wp:inline>
        </w:drawing>
      </w:r>
      <w:r>
        <w:rPr>
          <w:rFonts w:ascii="Arial" w:hAnsi="Arial" w:cs="Arial"/>
          <w:b/>
          <w:noProof/>
        </w:rPr>
        <w:drawing>
          <wp:inline distT="0" distB="0" distL="0" distR="0" wp14:anchorId="2FB8903B" wp14:editId="366F3FEE">
            <wp:extent cx="3437906" cy="22920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5912" cy="2304069"/>
                    </a:xfrm>
                    <a:prstGeom prst="rect">
                      <a:avLst/>
                    </a:prstGeom>
                    <a:noFill/>
                    <a:ln>
                      <a:noFill/>
                    </a:ln>
                  </pic:spPr>
                </pic:pic>
              </a:graphicData>
            </a:graphic>
          </wp:inline>
        </w:drawing>
      </w:r>
      <w:r>
        <w:rPr>
          <w:rFonts w:ascii="Arial" w:hAnsi="Arial" w:cs="Arial"/>
          <w:b/>
          <w:noProof/>
        </w:rPr>
        <w:drawing>
          <wp:inline distT="0" distB="0" distL="0" distR="0" wp14:anchorId="2843645B" wp14:editId="6C48F2DB">
            <wp:extent cx="3446622" cy="2297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5355" cy="2303697"/>
                    </a:xfrm>
                    <a:prstGeom prst="rect">
                      <a:avLst/>
                    </a:prstGeom>
                    <a:noFill/>
                    <a:ln>
                      <a:noFill/>
                    </a:ln>
                  </pic:spPr>
                </pic:pic>
              </a:graphicData>
            </a:graphic>
          </wp:inline>
        </w:drawing>
      </w:r>
      <w:r>
        <w:rPr>
          <w:rFonts w:ascii="Arial" w:hAnsi="Arial" w:cs="Arial"/>
          <w:b/>
          <w:noProof/>
        </w:rPr>
        <w:lastRenderedPageBreak/>
        <w:drawing>
          <wp:inline distT="0" distB="0" distL="0" distR="0" wp14:anchorId="002C25F2" wp14:editId="3864ACCF">
            <wp:extent cx="3375375" cy="225037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88525" cy="2259141"/>
                    </a:xfrm>
                    <a:prstGeom prst="rect">
                      <a:avLst/>
                    </a:prstGeom>
                    <a:noFill/>
                    <a:ln>
                      <a:noFill/>
                    </a:ln>
                  </pic:spPr>
                </pic:pic>
              </a:graphicData>
            </a:graphic>
          </wp:inline>
        </w:drawing>
      </w:r>
      <w:r>
        <w:rPr>
          <w:rFonts w:ascii="Arial" w:hAnsi="Arial" w:cs="Arial"/>
          <w:b/>
          <w:noProof/>
        </w:rPr>
        <w:drawing>
          <wp:inline distT="0" distB="0" distL="0" distR="0" wp14:anchorId="6F66AF9F" wp14:editId="03BA63D1">
            <wp:extent cx="3396343" cy="22643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3616" cy="2269203"/>
                    </a:xfrm>
                    <a:prstGeom prst="rect">
                      <a:avLst/>
                    </a:prstGeom>
                    <a:noFill/>
                    <a:ln>
                      <a:noFill/>
                    </a:ln>
                  </pic:spPr>
                </pic:pic>
              </a:graphicData>
            </a:graphic>
          </wp:inline>
        </w:drawing>
      </w:r>
    </w:p>
    <w:sectPr w:rsidR="00371A5B" w:rsidRPr="00650AAE" w:rsidSect="00371A5B">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1497A" w14:textId="77777777" w:rsidR="005262EF" w:rsidRDefault="005262EF" w:rsidP="007D20C9">
      <w:r>
        <w:separator/>
      </w:r>
    </w:p>
  </w:endnote>
  <w:endnote w:type="continuationSeparator" w:id="0">
    <w:p w14:paraId="1EB45C32" w14:textId="77777777" w:rsidR="005262EF" w:rsidRDefault="005262EF" w:rsidP="007D2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C9104" w14:textId="77777777" w:rsidR="007D20C9" w:rsidRDefault="007D20C9" w:rsidP="007D20C9">
    <w:pPr>
      <w:pStyle w:val="NormalWeb"/>
      <w:pBdr>
        <w:top w:val="single" w:sz="2" w:space="0" w:color="auto"/>
        <w:left w:val="single" w:sz="2" w:space="0" w:color="auto"/>
        <w:bottom w:val="single" w:sz="2" w:space="0" w:color="auto"/>
        <w:right w:val="single" w:sz="2" w:space="0" w:color="auto"/>
      </w:pBdr>
      <w:shd w:val="clear" w:color="auto" w:fill="FFFFFF"/>
      <w:spacing w:before="0" w:beforeAutospacing="0" w:after="0" w:afterAutospacing="0" w:line="540" w:lineRule="atLeast"/>
      <w:rPr>
        <w:rFonts w:ascii="Arial" w:hAnsi="Arial" w:cs="Arial"/>
        <w:color w:val="000000"/>
        <w:sz w:val="27"/>
        <w:szCs w:val="27"/>
      </w:rPr>
    </w:pPr>
    <w:r>
      <w:rPr>
        <w:rFonts w:ascii="Arial" w:hAnsi="Arial" w:cs="Arial"/>
        <w:b/>
        <w:bCs/>
        <w:color w:val="000000"/>
        <w:sz w:val="27"/>
        <w:szCs w:val="27"/>
      </w:rPr>
      <w:t>Adres:</w:t>
    </w:r>
    <w:r>
      <w:rPr>
        <w:rFonts w:ascii="Arial" w:hAnsi="Arial" w:cs="Arial"/>
        <w:color w:val="000000"/>
        <w:sz w:val="27"/>
        <w:szCs w:val="27"/>
      </w:rPr>
      <w:t> Küpe Sokak No: 10/8  G.O.P / 06700/ ÇANKAYA – ANKARA</w:t>
    </w:r>
  </w:p>
  <w:p w14:paraId="34442071" w14:textId="77777777" w:rsidR="007D20C9" w:rsidRDefault="007D20C9" w:rsidP="007D20C9">
    <w:pPr>
      <w:pStyle w:val="NormalWeb"/>
      <w:pBdr>
        <w:top w:val="single" w:sz="2" w:space="0" w:color="auto"/>
        <w:left w:val="single" w:sz="2" w:space="0" w:color="auto"/>
        <w:bottom w:val="single" w:sz="2" w:space="0" w:color="auto"/>
        <w:right w:val="single" w:sz="2" w:space="0" w:color="auto"/>
      </w:pBdr>
      <w:shd w:val="clear" w:color="auto" w:fill="FFFFFF"/>
      <w:spacing w:before="0" w:beforeAutospacing="0" w:after="0" w:afterAutospacing="0" w:line="540" w:lineRule="atLeast"/>
      <w:rPr>
        <w:rFonts w:ascii="Arial" w:hAnsi="Arial" w:cs="Arial"/>
        <w:color w:val="000000"/>
        <w:sz w:val="27"/>
        <w:szCs w:val="27"/>
      </w:rPr>
    </w:pPr>
    <w:r>
      <w:rPr>
        <w:rFonts w:ascii="Arial" w:hAnsi="Arial" w:cs="Arial"/>
        <w:b/>
        <w:bCs/>
        <w:color w:val="000000"/>
        <w:sz w:val="27"/>
        <w:szCs w:val="27"/>
      </w:rPr>
      <w:t>Telefon:</w:t>
    </w:r>
    <w:r>
      <w:rPr>
        <w:rFonts w:ascii="Arial" w:hAnsi="Arial" w:cs="Arial"/>
        <w:color w:val="000000"/>
        <w:sz w:val="27"/>
        <w:szCs w:val="27"/>
      </w:rPr>
      <w:t> 0312 446 4748</w:t>
    </w:r>
  </w:p>
  <w:p w14:paraId="349D6EA9" w14:textId="77777777" w:rsidR="007D20C9" w:rsidRDefault="007D20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A0942" w14:textId="77777777" w:rsidR="005262EF" w:rsidRDefault="005262EF" w:rsidP="007D20C9">
      <w:r>
        <w:separator/>
      </w:r>
    </w:p>
  </w:footnote>
  <w:footnote w:type="continuationSeparator" w:id="0">
    <w:p w14:paraId="597075DA" w14:textId="77777777" w:rsidR="005262EF" w:rsidRDefault="005262EF" w:rsidP="007D20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0E688" w14:textId="77777777" w:rsidR="007D20C9" w:rsidRDefault="007D20C9">
    <w:pPr>
      <w:pStyle w:val="Header"/>
    </w:pPr>
    <w:r>
      <w:rPr>
        <w:noProof/>
      </w:rPr>
      <w:drawing>
        <wp:inline distT="0" distB="0" distL="0" distR="0" wp14:anchorId="791287AA" wp14:editId="56EB7440">
          <wp:extent cx="1000125" cy="1414542"/>
          <wp:effectExtent l="19050" t="0" r="9525" b="0"/>
          <wp:docPr id="1" name="Resim 1" descr="C:\Users\Cengiz\Desktop\WhatsApp Image 2018-11-23 at 12.56.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giz\Desktop\WhatsApp Image 2018-11-23 at 12.56.58.jpeg"/>
                  <pic:cNvPicPr>
                    <a:picLocks noChangeAspect="1" noChangeArrowheads="1"/>
                  </pic:cNvPicPr>
                </pic:nvPicPr>
                <pic:blipFill>
                  <a:blip r:embed="rId1"/>
                  <a:srcRect/>
                  <a:stretch>
                    <a:fillRect/>
                  </a:stretch>
                </pic:blipFill>
                <pic:spPr bwMode="auto">
                  <a:xfrm>
                    <a:off x="0" y="0"/>
                    <a:ext cx="1000602" cy="1415217"/>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36EE9"/>
    <w:rsid w:val="00012667"/>
    <w:rsid w:val="00092320"/>
    <w:rsid w:val="000D7AD7"/>
    <w:rsid w:val="00115C93"/>
    <w:rsid w:val="001724DB"/>
    <w:rsid w:val="00185AD7"/>
    <w:rsid w:val="001A2A93"/>
    <w:rsid w:val="001B44EA"/>
    <w:rsid w:val="0021632C"/>
    <w:rsid w:val="002244E1"/>
    <w:rsid w:val="00270558"/>
    <w:rsid w:val="002A41D8"/>
    <w:rsid w:val="00371A5B"/>
    <w:rsid w:val="00382027"/>
    <w:rsid w:val="003D25D2"/>
    <w:rsid w:val="00493EFB"/>
    <w:rsid w:val="004A1695"/>
    <w:rsid w:val="004A7167"/>
    <w:rsid w:val="005173CA"/>
    <w:rsid w:val="005262EF"/>
    <w:rsid w:val="00572D4B"/>
    <w:rsid w:val="005D191B"/>
    <w:rsid w:val="00650AAE"/>
    <w:rsid w:val="00667FFA"/>
    <w:rsid w:val="00680106"/>
    <w:rsid w:val="006A03A6"/>
    <w:rsid w:val="006A3B09"/>
    <w:rsid w:val="006E639B"/>
    <w:rsid w:val="006F697A"/>
    <w:rsid w:val="007603B9"/>
    <w:rsid w:val="007D20C9"/>
    <w:rsid w:val="00851F9E"/>
    <w:rsid w:val="0087547B"/>
    <w:rsid w:val="008B0B6A"/>
    <w:rsid w:val="00901AEB"/>
    <w:rsid w:val="00930B51"/>
    <w:rsid w:val="00931A1C"/>
    <w:rsid w:val="00942212"/>
    <w:rsid w:val="0097217A"/>
    <w:rsid w:val="00981CED"/>
    <w:rsid w:val="00982077"/>
    <w:rsid w:val="009C73D9"/>
    <w:rsid w:val="009E6180"/>
    <w:rsid w:val="00A35692"/>
    <w:rsid w:val="00A77E22"/>
    <w:rsid w:val="00A82B50"/>
    <w:rsid w:val="00A8578B"/>
    <w:rsid w:val="00A90283"/>
    <w:rsid w:val="00B84542"/>
    <w:rsid w:val="00B91D52"/>
    <w:rsid w:val="00BC0B02"/>
    <w:rsid w:val="00BE4C48"/>
    <w:rsid w:val="00BE6477"/>
    <w:rsid w:val="00CB1EA7"/>
    <w:rsid w:val="00D21FF2"/>
    <w:rsid w:val="00D61C70"/>
    <w:rsid w:val="00DA28C9"/>
    <w:rsid w:val="00DB1F5A"/>
    <w:rsid w:val="00DC31B2"/>
    <w:rsid w:val="00DE2980"/>
    <w:rsid w:val="00E30BB8"/>
    <w:rsid w:val="00E574A0"/>
    <w:rsid w:val="00EF44A7"/>
    <w:rsid w:val="00F36EE9"/>
    <w:rsid w:val="00F4353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D5267"/>
  <w15:docId w15:val="{75AD15FF-A571-45C1-9601-374DE2A13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EE9"/>
    <w:pPr>
      <w:spacing w:after="0" w:line="240" w:lineRule="auto"/>
    </w:pPr>
    <w:rPr>
      <w:rFonts w:ascii="Times New Roman" w:eastAsia="Times New Roman" w:hAnsi="Times New Roman" w:cs="Times New Roman"/>
      <w:sz w:val="24"/>
      <w:szCs w:val="24"/>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D20C9"/>
    <w:pPr>
      <w:tabs>
        <w:tab w:val="center" w:pos="4536"/>
        <w:tab w:val="right" w:pos="9072"/>
      </w:tabs>
    </w:pPr>
  </w:style>
  <w:style w:type="character" w:customStyle="1" w:styleId="HeaderChar">
    <w:name w:val="Header Char"/>
    <w:basedOn w:val="DefaultParagraphFont"/>
    <w:link w:val="Header"/>
    <w:uiPriority w:val="99"/>
    <w:semiHidden/>
    <w:rsid w:val="007D20C9"/>
    <w:rPr>
      <w:rFonts w:ascii="Times New Roman" w:eastAsia="Times New Roman" w:hAnsi="Times New Roman" w:cs="Times New Roman"/>
      <w:sz w:val="24"/>
      <w:szCs w:val="24"/>
      <w:lang w:eastAsia="tr-TR"/>
    </w:rPr>
  </w:style>
  <w:style w:type="paragraph" w:styleId="Footer">
    <w:name w:val="footer"/>
    <w:basedOn w:val="Normal"/>
    <w:link w:val="FooterChar"/>
    <w:uiPriority w:val="99"/>
    <w:semiHidden/>
    <w:unhideWhenUsed/>
    <w:rsid w:val="007D20C9"/>
    <w:pPr>
      <w:tabs>
        <w:tab w:val="center" w:pos="4536"/>
        <w:tab w:val="right" w:pos="9072"/>
      </w:tabs>
    </w:pPr>
  </w:style>
  <w:style w:type="character" w:customStyle="1" w:styleId="FooterChar">
    <w:name w:val="Footer Char"/>
    <w:basedOn w:val="DefaultParagraphFont"/>
    <w:link w:val="Footer"/>
    <w:uiPriority w:val="99"/>
    <w:semiHidden/>
    <w:rsid w:val="007D20C9"/>
    <w:rPr>
      <w:rFonts w:ascii="Times New Roman" w:eastAsia="Times New Roman" w:hAnsi="Times New Roman" w:cs="Times New Roman"/>
      <w:sz w:val="24"/>
      <w:szCs w:val="24"/>
      <w:lang w:eastAsia="tr-TR"/>
    </w:rPr>
  </w:style>
  <w:style w:type="paragraph" w:styleId="NormalWeb">
    <w:name w:val="Normal (Web)"/>
    <w:basedOn w:val="Normal"/>
    <w:uiPriority w:val="99"/>
    <w:semiHidden/>
    <w:unhideWhenUsed/>
    <w:rsid w:val="007D20C9"/>
    <w:pPr>
      <w:spacing w:before="100" w:beforeAutospacing="1" w:after="100" w:afterAutospacing="1"/>
    </w:pPr>
  </w:style>
  <w:style w:type="paragraph" w:styleId="BalloonText">
    <w:name w:val="Balloon Text"/>
    <w:basedOn w:val="Normal"/>
    <w:link w:val="BalloonTextChar"/>
    <w:uiPriority w:val="99"/>
    <w:semiHidden/>
    <w:unhideWhenUsed/>
    <w:rsid w:val="007D20C9"/>
    <w:rPr>
      <w:rFonts w:ascii="Tahoma" w:hAnsi="Tahoma" w:cs="Tahoma"/>
      <w:sz w:val="16"/>
      <w:szCs w:val="16"/>
    </w:rPr>
  </w:style>
  <w:style w:type="character" w:customStyle="1" w:styleId="BalloonTextChar">
    <w:name w:val="Balloon Text Char"/>
    <w:basedOn w:val="DefaultParagraphFont"/>
    <w:link w:val="BalloonText"/>
    <w:uiPriority w:val="99"/>
    <w:semiHidden/>
    <w:rsid w:val="007D20C9"/>
    <w:rPr>
      <w:rFonts w:ascii="Tahoma" w:eastAsia="Times New Roman" w:hAnsi="Tahoma" w:cs="Tahoma"/>
      <w:sz w:val="16"/>
      <w:szCs w:val="16"/>
      <w:lang w:eastAsia="tr-TR"/>
    </w:rPr>
  </w:style>
  <w:style w:type="character" w:styleId="Hyperlink">
    <w:name w:val="Hyperlink"/>
    <w:basedOn w:val="DefaultParagraphFont"/>
    <w:uiPriority w:val="99"/>
    <w:unhideWhenUsed/>
    <w:rsid w:val="000D7A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75927">
      <w:bodyDiv w:val="1"/>
      <w:marLeft w:val="0"/>
      <w:marRight w:val="0"/>
      <w:marTop w:val="0"/>
      <w:marBottom w:val="0"/>
      <w:divBdr>
        <w:top w:val="none" w:sz="0" w:space="0" w:color="auto"/>
        <w:left w:val="none" w:sz="0" w:space="0" w:color="auto"/>
        <w:bottom w:val="none" w:sz="0" w:space="0" w:color="auto"/>
        <w:right w:val="none" w:sz="0" w:space="0" w:color="auto"/>
      </w:divBdr>
    </w:div>
    <w:div w:id="210819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cnnturk.com/haberleri/mustafa-cengiz" TargetMode="Externa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s://www.cnnturk.com/haberleri/galatasaray"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5</Pages>
  <Words>487</Words>
  <Characters>2776</Characters>
  <Application>Microsoft Office Word</Application>
  <DocSecurity>0</DocSecurity>
  <Lines>23</Lines>
  <Paragraphs>6</Paragraphs>
  <ScaleCrop>false</ScaleCrop>
  <Company/>
  <LinksUpToDate>false</LinksUpToDate>
  <CharactersWithSpaces>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info@mikroarea.com.tr</cp:lastModifiedBy>
  <cp:revision>40</cp:revision>
  <dcterms:created xsi:type="dcterms:W3CDTF">2018-11-29T10:10:00Z</dcterms:created>
  <dcterms:modified xsi:type="dcterms:W3CDTF">2023-02-14T10:50:00Z</dcterms:modified>
</cp:coreProperties>
</file>