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8004" w14:textId="77777777" w:rsidR="00F81644" w:rsidRDefault="00F81644" w:rsidP="00F81644">
      <w:pPr>
        <w:rPr>
          <w:rFonts w:ascii="Arial" w:hAnsi="Arial" w:cs="Arial"/>
          <w:b/>
          <w:u w:val="single"/>
        </w:rPr>
      </w:pPr>
    </w:p>
    <w:p w14:paraId="763C08F2" w14:textId="77777777" w:rsidR="00F81644" w:rsidRDefault="00F81644" w:rsidP="00F81644">
      <w:pPr>
        <w:jc w:val="center"/>
        <w:rPr>
          <w:rFonts w:ascii="Arial" w:hAnsi="Arial" w:cs="Arial"/>
          <w:b/>
          <w:u w:val="single"/>
        </w:rPr>
      </w:pPr>
    </w:p>
    <w:p w14:paraId="7830108A" w14:textId="77777777" w:rsidR="00F81644" w:rsidRDefault="00F81644" w:rsidP="00F81644">
      <w:pPr>
        <w:jc w:val="center"/>
        <w:rPr>
          <w:rFonts w:ascii="Arial" w:hAnsi="Arial" w:cs="Arial"/>
          <w:b/>
          <w:u w:val="single"/>
        </w:rPr>
      </w:pPr>
    </w:p>
    <w:p w14:paraId="66F77C3C" w14:textId="77777777" w:rsidR="00F81644" w:rsidRPr="00F81644" w:rsidRDefault="009E2776" w:rsidP="00F81644">
      <w:pPr>
        <w:jc w:val="center"/>
        <w:rPr>
          <w:rFonts w:ascii="Arial" w:hAnsi="Arial" w:cs="Arial"/>
          <w:b/>
          <w:sz w:val="22"/>
          <w:szCs w:val="22"/>
        </w:rPr>
      </w:pPr>
      <w:r>
        <w:rPr>
          <w:rFonts w:ascii="Arial" w:hAnsi="Arial" w:cs="Arial"/>
          <w:b/>
          <w:sz w:val="22"/>
          <w:szCs w:val="22"/>
          <w:u w:val="single"/>
        </w:rPr>
        <w:t>Ekim</w:t>
      </w:r>
      <w:r w:rsidR="00974E08">
        <w:rPr>
          <w:rFonts w:ascii="Arial" w:hAnsi="Arial" w:cs="Arial"/>
          <w:b/>
          <w:sz w:val="22"/>
          <w:szCs w:val="22"/>
          <w:u w:val="single"/>
        </w:rPr>
        <w:t xml:space="preserve"> </w:t>
      </w:r>
      <w:r w:rsidR="00F81644" w:rsidRPr="00F81644">
        <w:rPr>
          <w:rFonts w:ascii="Arial" w:hAnsi="Arial" w:cs="Arial"/>
          <w:b/>
          <w:sz w:val="22"/>
          <w:szCs w:val="22"/>
          <w:u w:val="single"/>
        </w:rPr>
        <w:t>2016</w:t>
      </w:r>
    </w:p>
    <w:p w14:paraId="3F65FE9C" w14:textId="77777777" w:rsidR="00F81644" w:rsidRDefault="00F81644" w:rsidP="00F81644">
      <w:pPr>
        <w:jc w:val="center"/>
        <w:rPr>
          <w:rFonts w:ascii="Arial" w:hAnsi="Arial" w:cs="Arial"/>
          <w:b/>
          <w:sz w:val="22"/>
          <w:szCs w:val="22"/>
          <w:u w:val="single"/>
        </w:rPr>
      </w:pPr>
    </w:p>
    <w:p w14:paraId="46E58754" w14:textId="77777777" w:rsidR="00F81644" w:rsidRPr="00CA129C" w:rsidRDefault="00F81644" w:rsidP="00F81644">
      <w:pPr>
        <w:jc w:val="center"/>
        <w:rPr>
          <w:rFonts w:ascii="Arial" w:hAnsi="Arial" w:cs="Arial"/>
          <w:b/>
          <w:sz w:val="26"/>
          <w:szCs w:val="26"/>
          <w:u w:val="single"/>
        </w:rPr>
      </w:pPr>
      <w:r w:rsidRPr="00CA129C">
        <w:rPr>
          <w:rFonts w:ascii="Arial" w:hAnsi="Arial" w:cs="Arial"/>
          <w:b/>
          <w:sz w:val="26"/>
          <w:szCs w:val="26"/>
          <w:u w:val="single"/>
        </w:rPr>
        <w:t>Basın Bülteni</w:t>
      </w:r>
    </w:p>
    <w:p w14:paraId="6E85877E" w14:textId="77777777" w:rsidR="00F81644" w:rsidRDefault="00F81644" w:rsidP="00F81644">
      <w:pPr>
        <w:pStyle w:val="NormalWeb"/>
        <w:spacing w:before="0" w:beforeAutospacing="0" w:after="0" w:afterAutospacing="0"/>
        <w:ind w:left="7080" w:firstLine="708"/>
        <w:jc w:val="center"/>
      </w:pPr>
    </w:p>
    <w:p w14:paraId="13ABCEC8" w14:textId="77777777" w:rsidR="00F81644" w:rsidRDefault="00F81644" w:rsidP="00F81644">
      <w:pPr>
        <w:pStyle w:val="NormalWeb"/>
        <w:spacing w:before="0" w:beforeAutospacing="0" w:after="0" w:afterAutospacing="0"/>
      </w:pPr>
    </w:p>
    <w:p w14:paraId="4128989C" w14:textId="77777777" w:rsidR="00F81644" w:rsidRPr="00473E7E" w:rsidRDefault="00F81644" w:rsidP="00F81644">
      <w:pPr>
        <w:pStyle w:val="NormalWeb"/>
        <w:spacing w:before="0" w:beforeAutospacing="0" w:after="0" w:afterAutospacing="0"/>
        <w:rPr>
          <w:sz w:val="36"/>
          <w:szCs w:val="36"/>
        </w:rPr>
      </w:pPr>
    </w:p>
    <w:p w14:paraId="4D737D3A" w14:textId="77777777" w:rsidR="009E2776" w:rsidRDefault="009E2776" w:rsidP="00CA129C">
      <w:pPr>
        <w:tabs>
          <w:tab w:val="center" w:pos="4616"/>
          <w:tab w:val="left" w:pos="7800"/>
        </w:tabs>
        <w:spacing w:line="276" w:lineRule="auto"/>
        <w:ind w:right="-160"/>
        <w:jc w:val="both"/>
        <w:rPr>
          <w:rFonts w:ascii="Arial" w:hAnsi="Arial" w:cs="Arial"/>
          <w:b/>
          <w:sz w:val="32"/>
          <w:szCs w:val="32"/>
        </w:rPr>
      </w:pPr>
      <w:r w:rsidRPr="009E2776">
        <w:rPr>
          <w:rFonts w:ascii="Arial" w:hAnsi="Arial" w:cs="Arial"/>
          <w:b/>
          <w:sz w:val="32"/>
          <w:szCs w:val="32"/>
        </w:rPr>
        <w:t xml:space="preserve">GALATASARAYLILAR </w:t>
      </w:r>
      <w:r>
        <w:rPr>
          <w:rFonts w:ascii="Arial" w:hAnsi="Arial" w:cs="Arial"/>
          <w:b/>
          <w:sz w:val="32"/>
          <w:szCs w:val="32"/>
        </w:rPr>
        <w:t xml:space="preserve">BU PARTİDE </w:t>
      </w:r>
      <w:r w:rsidRPr="009E2776">
        <w:rPr>
          <w:rFonts w:ascii="Arial" w:hAnsi="Arial" w:cs="Arial"/>
          <w:b/>
          <w:sz w:val="32"/>
          <w:szCs w:val="32"/>
        </w:rPr>
        <w:t>BULUŞTU</w:t>
      </w:r>
    </w:p>
    <w:p w14:paraId="6297EAC4" w14:textId="77777777" w:rsidR="00CA129C" w:rsidRPr="00CA129C" w:rsidRDefault="00CA129C" w:rsidP="00CA129C">
      <w:pPr>
        <w:tabs>
          <w:tab w:val="center" w:pos="4616"/>
          <w:tab w:val="left" w:pos="7800"/>
        </w:tabs>
        <w:spacing w:line="276" w:lineRule="auto"/>
        <w:ind w:right="-160"/>
        <w:jc w:val="both"/>
        <w:rPr>
          <w:rFonts w:ascii="Arial" w:hAnsi="Arial" w:cs="Arial"/>
          <w:b/>
          <w:sz w:val="32"/>
          <w:szCs w:val="32"/>
        </w:rPr>
      </w:pPr>
    </w:p>
    <w:p w14:paraId="79165317" w14:textId="77777777" w:rsidR="009E2776" w:rsidRDefault="00F704C8" w:rsidP="00F704C8">
      <w:pPr>
        <w:tabs>
          <w:tab w:val="center" w:pos="4616"/>
          <w:tab w:val="right" w:pos="9232"/>
        </w:tabs>
        <w:spacing w:line="276" w:lineRule="auto"/>
        <w:ind w:right="-160"/>
        <w:jc w:val="center"/>
        <w:rPr>
          <w:rFonts w:ascii="Arial" w:hAnsi="Arial" w:cs="Arial"/>
          <w:b/>
          <w:i/>
        </w:rPr>
      </w:pPr>
      <w:r>
        <w:rPr>
          <w:rFonts w:ascii="Arial" w:hAnsi="Arial" w:cs="Arial"/>
          <w:b/>
          <w:i/>
        </w:rPr>
        <w:t>Başkent’te faaliyet gösteren Galata</w:t>
      </w:r>
      <w:r w:rsidR="00174516" w:rsidRPr="00F704C8">
        <w:rPr>
          <w:rFonts w:ascii="Arial" w:hAnsi="Arial" w:cs="Arial"/>
          <w:b/>
          <w:i/>
        </w:rPr>
        <w:t>sa</w:t>
      </w:r>
      <w:r>
        <w:rPr>
          <w:rFonts w:ascii="Arial" w:hAnsi="Arial" w:cs="Arial"/>
          <w:b/>
          <w:i/>
        </w:rPr>
        <w:t>ra</w:t>
      </w:r>
      <w:r w:rsidR="004610E0">
        <w:rPr>
          <w:rFonts w:ascii="Arial" w:hAnsi="Arial" w:cs="Arial"/>
          <w:b/>
          <w:i/>
        </w:rPr>
        <w:t>ylı işadamları</w:t>
      </w:r>
      <w:r w:rsidR="009E2776">
        <w:rPr>
          <w:rFonts w:ascii="Arial" w:hAnsi="Arial" w:cs="Arial"/>
          <w:b/>
          <w:i/>
        </w:rPr>
        <w:t xml:space="preserve"> ve aileleri, barbekü partisinde buluştu. Yaza veda ederken düzenlenen partiye katılanlar, unutulmaz bir gün geçirdi. </w:t>
      </w:r>
    </w:p>
    <w:p w14:paraId="687E9D27" w14:textId="77777777" w:rsidR="00174516" w:rsidRPr="00174516" w:rsidRDefault="00174516" w:rsidP="00174516">
      <w:pPr>
        <w:tabs>
          <w:tab w:val="center" w:pos="4616"/>
          <w:tab w:val="right" w:pos="9232"/>
        </w:tabs>
        <w:spacing w:line="276" w:lineRule="auto"/>
        <w:ind w:right="-160"/>
        <w:jc w:val="both"/>
        <w:rPr>
          <w:rFonts w:ascii="Arial" w:hAnsi="Arial" w:cs="Arial"/>
          <w:b/>
        </w:rPr>
      </w:pPr>
    </w:p>
    <w:p w14:paraId="5C5FCE7D" w14:textId="77777777" w:rsidR="00CA129C" w:rsidRDefault="00F81644" w:rsidP="00CA129C">
      <w:pPr>
        <w:spacing w:line="276" w:lineRule="auto"/>
        <w:ind w:right="-160" w:firstLine="708"/>
        <w:rPr>
          <w:rFonts w:ascii="Arial" w:hAnsi="Arial" w:cs="Arial"/>
          <w:sz w:val="22"/>
          <w:szCs w:val="22"/>
        </w:rPr>
      </w:pPr>
      <w:r w:rsidRPr="00174516">
        <w:rPr>
          <w:rFonts w:ascii="Arial" w:hAnsi="Arial" w:cs="Arial"/>
          <w:sz w:val="22"/>
          <w:szCs w:val="22"/>
        </w:rPr>
        <w:t>Ankara Galatasaraylı Yönetici v</w:t>
      </w:r>
      <w:r w:rsidR="00095F63" w:rsidRPr="00174516">
        <w:rPr>
          <w:rFonts w:ascii="Arial" w:hAnsi="Arial" w:cs="Arial"/>
          <w:sz w:val="22"/>
          <w:szCs w:val="22"/>
        </w:rPr>
        <w:t>e İşadamları Derneği</w:t>
      </w:r>
      <w:r w:rsidR="00174516" w:rsidRPr="00174516">
        <w:rPr>
          <w:rFonts w:ascii="Arial" w:hAnsi="Arial" w:cs="Arial"/>
          <w:sz w:val="22"/>
          <w:szCs w:val="22"/>
        </w:rPr>
        <w:t xml:space="preserve"> (1905</w:t>
      </w:r>
      <w:r w:rsidR="009E2776">
        <w:rPr>
          <w:rFonts w:ascii="Arial" w:hAnsi="Arial" w:cs="Arial"/>
          <w:sz w:val="22"/>
          <w:szCs w:val="22"/>
        </w:rPr>
        <w:t xml:space="preserve"> AGS</w:t>
      </w:r>
      <w:r w:rsidR="00174516" w:rsidRPr="00174516">
        <w:rPr>
          <w:rFonts w:ascii="Arial" w:hAnsi="Arial" w:cs="Arial"/>
          <w:sz w:val="22"/>
          <w:szCs w:val="22"/>
        </w:rPr>
        <w:t>)</w:t>
      </w:r>
      <w:r w:rsidR="009E2776">
        <w:rPr>
          <w:rFonts w:ascii="Arial" w:hAnsi="Arial" w:cs="Arial"/>
          <w:sz w:val="22"/>
          <w:szCs w:val="22"/>
        </w:rPr>
        <w:t xml:space="preserve"> camiası, hafta sonunda Ankara’da muhteşem bir organizasyonda bir araya geldi. 1905 AGS </w:t>
      </w:r>
      <w:r w:rsidR="004610E0">
        <w:rPr>
          <w:rFonts w:ascii="Arial" w:hAnsi="Arial" w:cs="Arial"/>
          <w:sz w:val="22"/>
          <w:szCs w:val="22"/>
        </w:rPr>
        <w:t>Başkan</w:t>
      </w:r>
      <w:r w:rsidR="009E2776">
        <w:rPr>
          <w:rFonts w:ascii="Arial" w:hAnsi="Arial" w:cs="Arial"/>
          <w:sz w:val="22"/>
          <w:szCs w:val="22"/>
        </w:rPr>
        <w:t>ı</w:t>
      </w:r>
      <w:r w:rsidR="004610E0">
        <w:rPr>
          <w:rFonts w:ascii="Arial" w:hAnsi="Arial" w:cs="Arial"/>
          <w:sz w:val="22"/>
          <w:szCs w:val="22"/>
        </w:rPr>
        <w:t xml:space="preserve"> </w:t>
      </w:r>
      <w:r w:rsidR="00174516">
        <w:rPr>
          <w:rFonts w:ascii="Arial" w:hAnsi="Arial" w:cs="Arial"/>
          <w:sz w:val="22"/>
          <w:szCs w:val="22"/>
        </w:rPr>
        <w:t xml:space="preserve">Özgür Savaş Özüdoğru </w:t>
      </w:r>
      <w:r w:rsidR="009E2776">
        <w:rPr>
          <w:rFonts w:ascii="Arial" w:hAnsi="Arial" w:cs="Arial"/>
          <w:sz w:val="22"/>
          <w:szCs w:val="22"/>
        </w:rPr>
        <w:t xml:space="preserve">ve yönetim kurulu üyelerinin evsahipliğinde Gölbaşı’ndaki Galatasaraylılar Birliği Sosyal Tesisleri’nde düzenlenen barbekü partisine taraftarlar büyük ilgi gösterdi. 1905 AGS üyesi işadamlarıyla eş ve çocuklarının buluştuğu partide yılın son sıcak günlerinin tadını doyasıya çıkaran konuklar, yaza da veda etti. </w:t>
      </w:r>
    </w:p>
    <w:p w14:paraId="62816BC6" w14:textId="77777777" w:rsidR="00CA129C" w:rsidRDefault="00CA129C" w:rsidP="009E2776">
      <w:pPr>
        <w:spacing w:line="276" w:lineRule="auto"/>
        <w:ind w:right="-160"/>
        <w:rPr>
          <w:rFonts w:ascii="Arial" w:hAnsi="Arial" w:cs="Arial"/>
          <w:sz w:val="22"/>
          <w:szCs w:val="22"/>
        </w:rPr>
      </w:pPr>
    </w:p>
    <w:p w14:paraId="1A106705" w14:textId="77777777" w:rsidR="00CA129C" w:rsidRDefault="009E2776" w:rsidP="00CA129C">
      <w:pPr>
        <w:spacing w:line="276" w:lineRule="auto"/>
        <w:ind w:right="-160" w:firstLine="708"/>
        <w:rPr>
          <w:rFonts w:ascii="Arial" w:hAnsi="Arial" w:cs="Arial"/>
          <w:sz w:val="22"/>
          <w:szCs w:val="22"/>
        </w:rPr>
      </w:pPr>
      <w:r>
        <w:rPr>
          <w:rFonts w:ascii="Arial" w:hAnsi="Arial" w:cs="Arial"/>
          <w:sz w:val="22"/>
          <w:szCs w:val="22"/>
        </w:rPr>
        <w:t xml:space="preserve">1905 AGS Başkanı Özgür Savaş, </w:t>
      </w:r>
      <w:r w:rsidR="00CA129C">
        <w:rPr>
          <w:rFonts w:ascii="Arial" w:hAnsi="Arial" w:cs="Arial"/>
          <w:sz w:val="22"/>
          <w:szCs w:val="22"/>
        </w:rPr>
        <w:t xml:space="preserve">takımın </w:t>
      </w:r>
      <w:r w:rsidR="00CA129C" w:rsidRPr="00CA129C">
        <w:rPr>
          <w:rFonts w:ascii="Arial" w:hAnsi="Arial" w:cs="Arial"/>
          <w:sz w:val="22"/>
          <w:szCs w:val="22"/>
        </w:rPr>
        <w:t>Spor Toto Süp</w:t>
      </w:r>
      <w:r w:rsidR="00CA129C">
        <w:rPr>
          <w:rFonts w:ascii="Arial" w:hAnsi="Arial" w:cs="Arial"/>
          <w:sz w:val="22"/>
          <w:szCs w:val="22"/>
        </w:rPr>
        <w:t xml:space="preserve">er Ligi'nin 2016-2017 sezonuna iyi bir başlangıç yapmasının mutluluğunu yaşadıklarını söyleyerek, barbekü partisinin bu anlamda bir kutlama olduğunu da ifade etti.  Başkan Özüdoğru, Başkentli işadamları olarak </w:t>
      </w:r>
      <w:r w:rsidR="00CA129C" w:rsidRPr="00CA129C">
        <w:rPr>
          <w:rFonts w:ascii="Arial" w:hAnsi="Arial" w:cs="Arial"/>
          <w:sz w:val="22"/>
          <w:szCs w:val="22"/>
        </w:rPr>
        <w:t>geride kalan 5 maçta aldığı 3 galibiyet, 2 beraberlik</w:t>
      </w:r>
      <w:r w:rsidR="00CA129C">
        <w:rPr>
          <w:rFonts w:ascii="Arial" w:hAnsi="Arial" w:cs="Arial"/>
          <w:sz w:val="22"/>
          <w:szCs w:val="22"/>
        </w:rPr>
        <w:t xml:space="preserve"> i</w:t>
      </w:r>
      <w:r w:rsidR="00CA129C" w:rsidRPr="00CA129C">
        <w:rPr>
          <w:rFonts w:ascii="Arial" w:hAnsi="Arial" w:cs="Arial"/>
          <w:sz w:val="22"/>
          <w:szCs w:val="22"/>
        </w:rPr>
        <w:t xml:space="preserve">le 11 puan </w:t>
      </w:r>
      <w:r w:rsidR="00CA129C">
        <w:rPr>
          <w:rFonts w:ascii="Arial" w:hAnsi="Arial" w:cs="Arial"/>
          <w:sz w:val="22"/>
          <w:szCs w:val="22"/>
        </w:rPr>
        <w:t xml:space="preserve">toplayan takımın performansından memnun olduklarını da vurguladı. Barbekü partisine katılanlar da gün boyunca sarı kırmızılı ekibin maçlarının kritiğini yaparken, bir yandan da güzel Pazar gününün tadını doyasıya çıkardı. </w:t>
      </w:r>
    </w:p>
    <w:p w14:paraId="0FA566BB" w14:textId="77777777" w:rsidR="0064023A" w:rsidRDefault="0064023A" w:rsidP="00CA129C">
      <w:pPr>
        <w:spacing w:line="360" w:lineRule="auto"/>
        <w:ind w:left="2472" w:right="-160" w:firstLine="1068"/>
        <w:jc w:val="both"/>
        <w:rPr>
          <w:rFonts w:ascii="Arial" w:hAnsi="Arial" w:cs="Arial"/>
          <w:b/>
          <w:sz w:val="22"/>
          <w:szCs w:val="22"/>
        </w:rPr>
      </w:pPr>
    </w:p>
    <w:p w14:paraId="0ADE3AE1" w14:textId="7FF9C82E" w:rsidR="00CA129C" w:rsidRPr="00473E7E" w:rsidRDefault="0064023A" w:rsidP="0064023A">
      <w:pPr>
        <w:spacing w:line="360" w:lineRule="auto"/>
        <w:ind w:left="2472" w:right="-160" w:firstLine="1068"/>
        <w:rPr>
          <w:rFonts w:ascii="Arial" w:hAnsi="Arial" w:cs="Arial"/>
          <w:b/>
          <w:sz w:val="20"/>
          <w:szCs w:val="20"/>
        </w:rPr>
      </w:pPr>
      <w:r>
        <w:rPr>
          <w:rFonts w:ascii="Arial" w:hAnsi="Arial" w:cs="Arial"/>
          <w:b/>
          <w:noProof/>
          <w:sz w:val="20"/>
          <w:szCs w:val="20"/>
        </w:rPr>
        <w:drawing>
          <wp:anchor distT="0" distB="0" distL="114300" distR="114300" simplePos="0" relativeHeight="251655680" behindDoc="0" locked="0" layoutInCell="1" allowOverlap="1" wp14:anchorId="48ED0580" wp14:editId="7C2853B4">
            <wp:simplePos x="0" y="0"/>
            <wp:positionH relativeFrom="column">
              <wp:posOffset>-134389</wp:posOffset>
            </wp:positionH>
            <wp:positionV relativeFrom="paragraph">
              <wp:posOffset>380010</wp:posOffset>
            </wp:positionV>
            <wp:extent cx="2933498" cy="1941542"/>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498" cy="1941542"/>
                    </a:xfrm>
                    <a:prstGeom prst="rect">
                      <a:avLst/>
                    </a:prstGeom>
                    <a:noFill/>
                    <a:ln>
                      <a:noFill/>
                    </a:ln>
                  </pic:spPr>
                </pic:pic>
              </a:graphicData>
            </a:graphic>
          </wp:anchor>
        </w:drawing>
      </w:r>
      <w:r w:rsidR="00F81644" w:rsidRPr="00F81644">
        <w:rPr>
          <w:rFonts w:ascii="Arial" w:hAnsi="Arial" w:cs="Arial"/>
          <w:b/>
          <w:sz w:val="20"/>
          <w:szCs w:val="20"/>
        </w:rPr>
        <w:t xml:space="preserve">              </w:t>
      </w:r>
    </w:p>
    <w:p w14:paraId="6BF12176" w14:textId="77777777" w:rsidR="0064023A" w:rsidRPr="00CA129C" w:rsidRDefault="0064023A" w:rsidP="0064023A">
      <w:pPr>
        <w:ind w:left="2472" w:right="-160" w:firstLine="1068"/>
        <w:jc w:val="both"/>
        <w:rPr>
          <w:rFonts w:ascii="Arial" w:hAnsi="Arial" w:cs="Arial"/>
          <w:b/>
          <w:sz w:val="18"/>
          <w:szCs w:val="18"/>
        </w:rPr>
      </w:pPr>
      <w:r w:rsidRPr="00CA129C">
        <w:rPr>
          <w:rFonts w:ascii="Arial" w:hAnsi="Arial" w:cs="Arial"/>
          <w:b/>
          <w:sz w:val="18"/>
          <w:szCs w:val="18"/>
        </w:rPr>
        <w:t xml:space="preserve">Ayrıntılı Bilgi İçin: </w:t>
      </w:r>
    </w:p>
    <w:p w14:paraId="1C9D8EED" w14:textId="77777777" w:rsidR="0064023A" w:rsidRPr="00CA129C" w:rsidRDefault="0064023A" w:rsidP="0064023A">
      <w:pPr>
        <w:tabs>
          <w:tab w:val="right" w:pos="6660"/>
        </w:tabs>
        <w:jc w:val="center"/>
        <w:rPr>
          <w:rFonts w:ascii="Arial" w:hAnsi="Arial" w:cs="Arial"/>
          <w:sz w:val="18"/>
          <w:szCs w:val="18"/>
        </w:rPr>
      </w:pPr>
      <w:r w:rsidRPr="00CA129C">
        <w:rPr>
          <w:rFonts w:ascii="Arial" w:hAnsi="Arial" w:cs="Arial"/>
          <w:sz w:val="18"/>
          <w:szCs w:val="18"/>
        </w:rPr>
        <w:lastRenderedPageBreak/>
        <w:t>Ankara Galatasaraylı Yönetici ve İşadamları Derneği</w:t>
      </w:r>
    </w:p>
    <w:p w14:paraId="6380D2AB" w14:textId="77777777" w:rsidR="0064023A" w:rsidRPr="00CA129C" w:rsidRDefault="0064023A" w:rsidP="0064023A">
      <w:pPr>
        <w:tabs>
          <w:tab w:val="center" w:pos="4536"/>
          <w:tab w:val="left" w:pos="5910"/>
          <w:tab w:val="right" w:pos="6660"/>
        </w:tabs>
        <w:rPr>
          <w:rFonts w:ascii="Arial" w:hAnsi="Arial" w:cs="Arial"/>
          <w:b/>
          <w:sz w:val="18"/>
          <w:szCs w:val="18"/>
        </w:rPr>
      </w:pPr>
      <w:r w:rsidRPr="00CA129C">
        <w:rPr>
          <w:rFonts w:ascii="Arial" w:hAnsi="Arial" w:cs="Arial"/>
          <w:b/>
          <w:sz w:val="18"/>
          <w:szCs w:val="18"/>
        </w:rPr>
        <w:tab/>
        <w:t>Özün Duygu CEYLAN</w:t>
      </w:r>
      <w:r w:rsidRPr="00CA129C">
        <w:rPr>
          <w:rFonts w:ascii="Arial" w:hAnsi="Arial" w:cs="Arial"/>
          <w:b/>
          <w:sz w:val="18"/>
          <w:szCs w:val="18"/>
        </w:rPr>
        <w:tab/>
      </w:r>
    </w:p>
    <w:p w14:paraId="601EC947" w14:textId="77777777" w:rsidR="0064023A" w:rsidRPr="00CA129C" w:rsidRDefault="0064023A" w:rsidP="0064023A">
      <w:pPr>
        <w:tabs>
          <w:tab w:val="right" w:pos="6660"/>
        </w:tabs>
        <w:jc w:val="center"/>
        <w:rPr>
          <w:rFonts w:ascii="Arial" w:hAnsi="Arial" w:cs="Arial"/>
          <w:sz w:val="18"/>
          <w:szCs w:val="18"/>
        </w:rPr>
      </w:pPr>
    </w:p>
    <w:p w14:paraId="181C9CDC" w14:textId="77777777" w:rsidR="0064023A" w:rsidRPr="00CA129C" w:rsidRDefault="0064023A" w:rsidP="0064023A">
      <w:pPr>
        <w:tabs>
          <w:tab w:val="right" w:pos="6660"/>
        </w:tabs>
        <w:jc w:val="center"/>
        <w:rPr>
          <w:rFonts w:ascii="Arial" w:hAnsi="Arial" w:cs="Arial"/>
          <w:sz w:val="18"/>
          <w:szCs w:val="18"/>
        </w:rPr>
      </w:pPr>
      <w:r w:rsidRPr="00CA129C">
        <w:rPr>
          <w:rFonts w:ascii="Arial" w:hAnsi="Arial" w:cs="Arial"/>
          <w:b/>
          <w:sz w:val="18"/>
          <w:szCs w:val="18"/>
        </w:rPr>
        <w:t>Adres</w:t>
      </w:r>
      <w:r w:rsidRPr="00CA129C">
        <w:rPr>
          <w:rFonts w:ascii="Arial" w:hAnsi="Arial" w:cs="Arial"/>
          <w:sz w:val="18"/>
          <w:szCs w:val="18"/>
        </w:rPr>
        <w:t>: Küpe Sokak 10/8 Gaziosmanpaşa 06700 Ankara</w:t>
      </w:r>
    </w:p>
    <w:p w14:paraId="1CBA6543" w14:textId="77777777" w:rsidR="0064023A" w:rsidRPr="00CA129C" w:rsidRDefault="0064023A" w:rsidP="0064023A">
      <w:pPr>
        <w:tabs>
          <w:tab w:val="right" w:pos="6660"/>
        </w:tabs>
        <w:jc w:val="center"/>
        <w:rPr>
          <w:rFonts w:ascii="Arial" w:hAnsi="Arial" w:cs="Arial"/>
          <w:sz w:val="18"/>
          <w:szCs w:val="18"/>
        </w:rPr>
      </w:pPr>
      <w:r w:rsidRPr="00CA129C">
        <w:rPr>
          <w:rFonts w:ascii="Arial" w:hAnsi="Arial" w:cs="Arial"/>
          <w:sz w:val="18"/>
          <w:szCs w:val="18"/>
        </w:rPr>
        <w:t xml:space="preserve">[T] 0 312 446 4748 - [F] 0 312 445 0335 – </w:t>
      </w:r>
    </w:p>
    <w:p w14:paraId="35CB7DCD" w14:textId="77777777" w:rsidR="0064023A" w:rsidRPr="00CA129C" w:rsidRDefault="0064023A" w:rsidP="0064023A">
      <w:pPr>
        <w:tabs>
          <w:tab w:val="right" w:pos="6660"/>
        </w:tabs>
        <w:jc w:val="center"/>
        <w:rPr>
          <w:rFonts w:ascii="Arial" w:hAnsi="Arial" w:cs="Arial"/>
          <w:sz w:val="18"/>
          <w:szCs w:val="18"/>
        </w:rPr>
      </w:pPr>
      <w:r w:rsidRPr="00CA129C">
        <w:rPr>
          <w:rFonts w:ascii="Arial" w:hAnsi="Arial" w:cs="Arial"/>
          <w:sz w:val="18"/>
          <w:szCs w:val="18"/>
        </w:rPr>
        <w:t xml:space="preserve">[e-posta] </w:t>
      </w:r>
      <w:hyperlink r:id="rId7" w:history="1">
        <w:r w:rsidRPr="00CA129C">
          <w:rPr>
            <w:rStyle w:val="Hyperlink"/>
            <w:rFonts w:ascii="Arial" w:hAnsi="Arial" w:cs="Arial"/>
            <w:sz w:val="18"/>
            <w:szCs w:val="18"/>
          </w:rPr>
          <w:t>info@1905ags.org</w:t>
        </w:r>
      </w:hyperlink>
      <w:r w:rsidRPr="00CA129C">
        <w:rPr>
          <w:rFonts w:ascii="Arial" w:hAnsi="Arial" w:cs="Arial"/>
          <w:sz w:val="18"/>
          <w:szCs w:val="18"/>
        </w:rPr>
        <w:t xml:space="preserve">                     </w:t>
      </w:r>
      <w:hyperlink r:id="rId8" w:history="1">
        <w:r w:rsidRPr="00CA129C">
          <w:rPr>
            <w:rStyle w:val="Hyperlink"/>
            <w:rFonts w:ascii="Arial" w:hAnsi="Arial" w:cs="Arial"/>
            <w:sz w:val="18"/>
            <w:szCs w:val="18"/>
          </w:rPr>
          <w:t>www.1905ags.org</w:t>
        </w:r>
      </w:hyperlink>
    </w:p>
    <w:p w14:paraId="5AA5FFBB" w14:textId="77777777" w:rsidR="0064023A" w:rsidRPr="00CA129C" w:rsidRDefault="0064023A" w:rsidP="0064023A">
      <w:pPr>
        <w:tabs>
          <w:tab w:val="left" w:pos="4140"/>
          <w:tab w:val="center" w:pos="5315"/>
        </w:tabs>
        <w:rPr>
          <w:rFonts w:ascii="Arial" w:hAnsi="Arial" w:cs="Arial"/>
          <w:sz w:val="18"/>
          <w:szCs w:val="18"/>
        </w:rPr>
      </w:pPr>
      <w:r w:rsidRPr="00CA129C">
        <w:rPr>
          <w:rFonts w:ascii="Arial" w:hAnsi="Arial" w:cs="Arial"/>
          <w:b/>
          <w:sz w:val="18"/>
          <w:szCs w:val="18"/>
        </w:rPr>
        <w:t xml:space="preserve">                                                    </w:t>
      </w:r>
    </w:p>
    <w:p w14:paraId="7FC665E5" w14:textId="79D4214B" w:rsidR="00F81644" w:rsidRPr="00F81644" w:rsidRDefault="0064023A" w:rsidP="00F81644">
      <w:pPr>
        <w:spacing w:line="360" w:lineRule="auto"/>
        <w:rPr>
          <w:sz w:val="22"/>
          <w:szCs w:val="22"/>
        </w:rPr>
      </w:pPr>
      <w:r>
        <w:rPr>
          <w:rFonts w:ascii="Arial" w:hAnsi="Arial" w:cs="Arial"/>
          <w:b/>
          <w:noProof/>
          <w:sz w:val="22"/>
          <w:szCs w:val="22"/>
        </w:rPr>
        <w:drawing>
          <wp:anchor distT="0" distB="0" distL="114300" distR="114300" simplePos="0" relativeHeight="251663872" behindDoc="0" locked="0" layoutInCell="1" allowOverlap="1" wp14:anchorId="3EFAC43A" wp14:editId="6BC5F2FE">
            <wp:simplePos x="0" y="0"/>
            <wp:positionH relativeFrom="column">
              <wp:posOffset>2359</wp:posOffset>
            </wp:positionH>
            <wp:positionV relativeFrom="paragraph">
              <wp:posOffset>4337471</wp:posOffset>
            </wp:positionV>
            <wp:extent cx="3525520" cy="23329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5520" cy="2332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rPr>
        <w:drawing>
          <wp:anchor distT="0" distB="0" distL="114300" distR="114300" simplePos="0" relativeHeight="251659776" behindDoc="0" locked="0" layoutInCell="1" allowOverlap="1" wp14:anchorId="3A9EA83E" wp14:editId="13CB6C28">
            <wp:simplePos x="0" y="0"/>
            <wp:positionH relativeFrom="column">
              <wp:posOffset>2466340</wp:posOffset>
            </wp:positionH>
            <wp:positionV relativeFrom="paragraph">
              <wp:posOffset>905510</wp:posOffset>
            </wp:positionV>
            <wp:extent cx="3390265" cy="32651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265" cy="3265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rPr>
        <w:drawing>
          <wp:anchor distT="0" distB="0" distL="114300" distR="114300" simplePos="0" relativeHeight="251651584" behindDoc="0" locked="0" layoutInCell="1" allowOverlap="1" wp14:anchorId="15459B38" wp14:editId="1D0CE61F">
            <wp:simplePos x="0" y="0"/>
            <wp:positionH relativeFrom="column">
              <wp:posOffset>1517</wp:posOffset>
            </wp:positionH>
            <wp:positionV relativeFrom="paragraph">
              <wp:posOffset>884118</wp:posOffset>
            </wp:positionV>
            <wp:extent cx="2190750" cy="330708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33070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81644" w:rsidRPr="00F81644" w:rsidSect="00A83C9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3197" w14:textId="77777777" w:rsidR="00841097" w:rsidRDefault="00841097" w:rsidP="00F81644">
      <w:r>
        <w:separator/>
      </w:r>
    </w:p>
  </w:endnote>
  <w:endnote w:type="continuationSeparator" w:id="0">
    <w:p w14:paraId="2F4B8BB9" w14:textId="77777777" w:rsidR="00841097" w:rsidRDefault="00841097"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404B" w14:textId="77777777" w:rsidR="00841097" w:rsidRDefault="00841097" w:rsidP="00F81644">
      <w:r>
        <w:separator/>
      </w:r>
    </w:p>
  </w:footnote>
  <w:footnote w:type="continuationSeparator" w:id="0">
    <w:p w14:paraId="1472BFDA" w14:textId="77777777" w:rsidR="00841097" w:rsidRDefault="00841097"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7EDF" w14:textId="77777777" w:rsidR="00F81644" w:rsidRPr="00F81644" w:rsidRDefault="00F81644" w:rsidP="00F81644">
    <w:pPr>
      <w:pStyle w:val="Header"/>
      <w:jc w:val="center"/>
    </w:pPr>
    <w:r>
      <w:rPr>
        <w:rFonts w:ascii="Arial" w:hAnsi="Arial" w:cs="Arial"/>
        <w:b/>
        <w:noProof/>
      </w:rPr>
      <w:drawing>
        <wp:inline distT="0" distB="0" distL="0" distR="0" wp14:anchorId="56FF2BA0" wp14:editId="16398C5E">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95F63"/>
    <w:rsid w:val="000A1256"/>
    <w:rsid w:val="00117564"/>
    <w:rsid w:val="0013141D"/>
    <w:rsid w:val="00174516"/>
    <w:rsid w:val="002436E9"/>
    <w:rsid w:val="002524F5"/>
    <w:rsid w:val="002C6083"/>
    <w:rsid w:val="003058CE"/>
    <w:rsid w:val="003060A2"/>
    <w:rsid w:val="003E145F"/>
    <w:rsid w:val="00417BFD"/>
    <w:rsid w:val="00422FC4"/>
    <w:rsid w:val="004610E0"/>
    <w:rsid w:val="00473E7E"/>
    <w:rsid w:val="004B2199"/>
    <w:rsid w:val="00542E34"/>
    <w:rsid w:val="00547C2D"/>
    <w:rsid w:val="005F74B6"/>
    <w:rsid w:val="0064023A"/>
    <w:rsid w:val="00782EDA"/>
    <w:rsid w:val="008175B8"/>
    <w:rsid w:val="00841097"/>
    <w:rsid w:val="008D46E1"/>
    <w:rsid w:val="008F61AF"/>
    <w:rsid w:val="00974E08"/>
    <w:rsid w:val="009A6EFE"/>
    <w:rsid w:val="009D1DEF"/>
    <w:rsid w:val="009E2776"/>
    <w:rsid w:val="00A26E9D"/>
    <w:rsid w:val="00A83C9F"/>
    <w:rsid w:val="00AA5644"/>
    <w:rsid w:val="00AE3D9D"/>
    <w:rsid w:val="00C621D5"/>
    <w:rsid w:val="00C6238A"/>
    <w:rsid w:val="00CA129C"/>
    <w:rsid w:val="00CB6A93"/>
    <w:rsid w:val="00D61743"/>
    <w:rsid w:val="00E33423"/>
    <w:rsid w:val="00E5171D"/>
    <w:rsid w:val="00E93A5A"/>
    <w:rsid w:val="00F704C8"/>
    <w:rsid w:val="00F81644"/>
    <w:rsid w:val="00F94FD9"/>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764BE"/>
  <w15:docId w15:val="{8D18F95C-77CF-4755-BD36-E012E23A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263">
      <w:bodyDiv w:val="1"/>
      <w:marLeft w:val="0"/>
      <w:marRight w:val="0"/>
      <w:marTop w:val="0"/>
      <w:marBottom w:val="0"/>
      <w:divBdr>
        <w:top w:val="none" w:sz="0" w:space="0" w:color="auto"/>
        <w:left w:val="none" w:sz="0" w:space="0" w:color="auto"/>
        <w:bottom w:val="none" w:sz="0" w:space="0" w:color="auto"/>
        <w:right w:val="none" w:sz="0" w:space="0" w:color="auto"/>
      </w:divBdr>
      <w:divsChild>
        <w:div w:id="863136207">
          <w:marLeft w:val="0"/>
          <w:marRight w:val="0"/>
          <w:marTop w:val="0"/>
          <w:marBottom w:val="0"/>
          <w:divBdr>
            <w:top w:val="none" w:sz="0" w:space="0" w:color="auto"/>
            <w:left w:val="none" w:sz="0" w:space="0" w:color="auto"/>
            <w:bottom w:val="none" w:sz="0" w:space="0" w:color="auto"/>
            <w:right w:val="none" w:sz="0" w:space="0" w:color="auto"/>
          </w:divBdr>
          <w:divsChild>
            <w:div w:id="2134399585">
              <w:marLeft w:val="0"/>
              <w:marRight w:val="0"/>
              <w:marTop w:val="150"/>
              <w:marBottom w:val="300"/>
              <w:divBdr>
                <w:top w:val="none" w:sz="0" w:space="0" w:color="auto"/>
                <w:left w:val="none" w:sz="0" w:space="0" w:color="auto"/>
                <w:bottom w:val="none" w:sz="0" w:space="0" w:color="auto"/>
                <w:right w:val="none" w:sz="0" w:space="0" w:color="auto"/>
              </w:divBdr>
              <w:divsChild>
                <w:div w:id="1546409740">
                  <w:marLeft w:val="0"/>
                  <w:marRight w:val="0"/>
                  <w:marTop w:val="0"/>
                  <w:marBottom w:val="0"/>
                  <w:divBdr>
                    <w:top w:val="none" w:sz="0" w:space="0" w:color="auto"/>
                    <w:left w:val="none" w:sz="0" w:space="0" w:color="auto"/>
                    <w:bottom w:val="none" w:sz="0" w:space="0" w:color="auto"/>
                    <w:right w:val="none" w:sz="0" w:space="0" w:color="auto"/>
                  </w:divBdr>
                </w:div>
              </w:divsChild>
            </w:div>
            <w:div w:id="1573469973">
              <w:marLeft w:val="0"/>
              <w:marRight w:val="0"/>
              <w:marTop w:val="300"/>
              <w:marBottom w:val="300"/>
              <w:divBdr>
                <w:top w:val="none" w:sz="0" w:space="0" w:color="auto"/>
                <w:left w:val="none" w:sz="0" w:space="0" w:color="auto"/>
                <w:bottom w:val="none" w:sz="0" w:space="0" w:color="auto"/>
                <w:right w:val="none" w:sz="0" w:space="0" w:color="auto"/>
              </w:divBdr>
            </w:div>
          </w:divsChild>
        </w:div>
        <w:div w:id="1114396938">
          <w:marLeft w:val="0"/>
          <w:marRight w:val="0"/>
          <w:marTop w:val="0"/>
          <w:marBottom w:val="0"/>
          <w:divBdr>
            <w:top w:val="none" w:sz="0" w:space="0" w:color="auto"/>
            <w:left w:val="none" w:sz="0" w:space="0" w:color="auto"/>
            <w:bottom w:val="none" w:sz="0" w:space="0" w:color="auto"/>
            <w:right w:val="none" w:sz="0" w:space="0" w:color="auto"/>
          </w:divBdr>
          <w:divsChild>
            <w:div w:id="53089583">
              <w:marLeft w:val="0"/>
              <w:marRight w:val="0"/>
              <w:marTop w:val="300"/>
              <w:marBottom w:val="300"/>
              <w:divBdr>
                <w:top w:val="none" w:sz="0" w:space="0" w:color="auto"/>
                <w:left w:val="none" w:sz="0" w:space="0" w:color="auto"/>
                <w:bottom w:val="none" w:sz="0" w:space="0" w:color="auto"/>
                <w:right w:val="none" w:sz="0" w:space="0" w:color="auto"/>
              </w:divBdr>
              <w:divsChild>
                <w:div w:id="1768768980">
                  <w:marLeft w:val="0"/>
                  <w:marRight w:val="0"/>
                  <w:marTop w:val="0"/>
                  <w:marBottom w:val="0"/>
                  <w:divBdr>
                    <w:top w:val="none" w:sz="0" w:space="0" w:color="auto"/>
                    <w:left w:val="none" w:sz="0" w:space="0" w:color="auto"/>
                    <w:bottom w:val="none" w:sz="0" w:space="0" w:color="auto"/>
                    <w:right w:val="none" w:sz="0" w:space="0" w:color="auto"/>
                  </w:divBdr>
                  <w:divsChild>
                    <w:div w:id="867530309">
                      <w:marLeft w:val="0"/>
                      <w:marRight w:val="0"/>
                      <w:marTop w:val="0"/>
                      <w:marBottom w:val="0"/>
                      <w:divBdr>
                        <w:top w:val="none" w:sz="0" w:space="0" w:color="auto"/>
                        <w:left w:val="none" w:sz="0" w:space="0" w:color="auto"/>
                        <w:bottom w:val="none" w:sz="0" w:space="0" w:color="auto"/>
                        <w:right w:val="none" w:sz="0" w:space="0" w:color="auto"/>
                      </w:divBdr>
                      <w:divsChild>
                        <w:div w:id="1310285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905ag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1905ags.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251</Words>
  <Characters>1436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20</cp:revision>
  <dcterms:created xsi:type="dcterms:W3CDTF">2016-05-18T13:44:00Z</dcterms:created>
  <dcterms:modified xsi:type="dcterms:W3CDTF">2023-02-16T07:02:00Z</dcterms:modified>
</cp:coreProperties>
</file>