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AD1" w14:textId="77777777" w:rsidR="00F36EE9" w:rsidRPr="00650AAE" w:rsidRDefault="00F36EE9" w:rsidP="00F36EE9">
      <w:pPr>
        <w:jc w:val="center"/>
        <w:rPr>
          <w:rFonts w:ascii="Arial" w:hAnsi="Arial" w:cs="Arial"/>
          <w:sz w:val="36"/>
          <w:szCs w:val="36"/>
        </w:rPr>
      </w:pPr>
    </w:p>
    <w:p w14:paraId="0C499409" w14:textId="77777777" w:rsidR="003E1202" w:rsidRPr="00730D8C" w:rsidRDefault="003E1202" w:rsidP="003E1202">
      <w:pPr>
        <w:jc w:val="both"/>
        <w:rPr>
          <w:rFonts w:ascii="Arial" w:hAnsi="Arial" w:cs="Arial"/>
          <w:b/>
        </w:rPr>
      </w:pPr>
      <w:r w:rsidRPr="00730D8C">
        <w:rPr>
          <w:rFonts w:ascii="Arial" w:hAnsi="Arial" w:cs="Arial"/>
          <w:b/>
        </w:rPr>
        <w:t>1905 AGS BAŞKANI BAYRAKTAR:</w:t>
      </w:r>
    </w:p>
    <w:p w14:paraId="7DC0C1E8" w14:textId="77777777" w:rsidR="003E1202" w:rsidRPr="00730D8C" w:rsidRDefault="003E1202" w:rsidP="003E1202">
      <w:pPr>
        <w:jc w:val="both"/>
        <w:rPr>
          <w:rFonts w:ascii="Arial" w:hAnsi="Arial" w:cs="Arial"/>
          <w:b/>
        </w:rPr>
      </w:pPr>
    </w:p>
    <w:p w14:paraId="66DBDAAA" w14:textId="77777777" w:rsidR="003E1202" w:rsidRPr="00730D8C" w:rsidRDefault="003E1202" w:rsidP="003E1202">
      <w:pPr>
        <w:jc w:val="both"/>
        <w:rPr>
          <w:rFonts w:ascii="Arial" w:hAnsi="Arial" w:cs="Arial"/>
          <w:b/>
        </w:rPr>
      </w:pPr>
      <w:r w:rsidRPr="00730D8C">
        <w:rPr>
          <w:rFonts w:ascii="Arial" w:hAnsi="Arial" w:cs="Arial"/>
          <w:b/>
        </w:rPr>
        <w:t xml:space="preserve">“ANKARALI TARAFTAR HER ZAMAN FARKINI ORTAYA KOYUYOR” </w:t>
      </w:r>
    </w:p>
    <w:p w14:paraId="1B608F7D" w14:textId="77777777" w:rsidR="003E1202" w:rsidRDefault="003E1202" w:rsidP="003E1202">
      <w:pPr>
        <w:jc w:val="both"/>
        <w:rPr>
          <w:rFonts w:ascii="Arial" w:hAnsi="Arial" w:cs="Arial"/>
        </w:rPr>
      </w:pPr>
    </w:p>
    <w:p w14:paraId="626D7F2E" w14:textId="77777777" w:rsidR="003E1202" w:rsidRDefault="003E1202" w:rsidP="003E1202">
      <w:pPr>
        <w:jc w:val="both"/>
        <w:rPr>
          <w:rFonts w:ascii="Arial" w:hAnsi="Arial" w:cs="Arial"/>
        </w:rPr>
      </w:pPr>
      <w:r w:rsidRPr="00F14B6F">
        <w:rPr>
          <w:rFonts w:ascii="Arial" w:hAnsi="Arial" w:cs="Arial"/>
        </w:rPr>
        <w:t>Ankara Galatasaraylı Yönetici ve İşadamları Derneği (1905 AGS)</w:t>
      </w:r>
      <w:r>
        <w:rPr>
          <w:rFonts w:ascii="Arial" w:hAnsi="Arial" w:cs="Arial"/>
        </w:rPr>
        <w:t xml:space="preserve"> Başkanı Özgür Bayraktar, Galatasaray’ın çok özel bir Ankaralı taraftara sahip olduğunu belirterek, “Ankaralı taraftar her zaman farkını ortaya koyuyor” dedi. </w:t>
      </w:r>
    </w:p>
    <w:p w14:paraId="1DB50093" w14:textId="77777777" w:rsidR="003E1202" w:rsidRDefault="003E1202" w:rsidP="003E1202">
      <w:pPr>
        <w:jc w:val="both"/>
        <w:rPr>
          <w:rFonts w:ascii="Arial" w:hAnsi="Arial" w:cs="Arial"/>
        </w:rPr>
      </w:pPr>
    </w:p>
    <w:p w14:paraId="43E3BA5B" w14:textId="77777777" w:rsidR="003E1202" w:rsidRDefault="003E1202" w:rsidP="003E1202">
      <w:pPr>
        <w:jc w:val="both"/>
        <w:rPr>
          <w:rFonts w:ascii="Arial" w:hAnsi="Arial" w:cs="Arial"/>
        </w:rPr>
      </w:pPr>
      <w:r>
        <w:rPr>
          <w:rFonts w:ascii="Arial" w:hAnsi="Arial" w:cs="Arial"/>
        </w:rPr>
        <w:t xml:space="preserve">Yapılan araştırmalara göre, </w:t>
      </w:r>
      <w:r w:rsidRPr="00F14B6F">
        <w:rPr>
          <w:rFonts w:ascii="Arial" w:hAnsi="Arial" w:cs="Arial"/>
        </w:rPr>
        <w:t>Ankara’nın yüzde 35’</w:t>
      </w:r>
      <w:r>
        <w:rPr>
          <w:rFonts w:ascii="Arial" w:hAnsi="Arial" w:cs="Arial"/>
        </w:rPr>
        <w:t>inin</w:t>
      </w:r>
      <w:r w:rsidRPr="00F14B6F">
        <w:rPr>
          <w:rFonts w:ascii="Arial" w:hAnsi="Arial" w:cs="Arial"/>
        </w:rPr>
        <w:t xml:space="preserve"> Galatasaraylı </w:t>
      </w:r>
      <w:r>
        <w:rPr>
          <w:rFonts w:ascii="Arial" w:hAnsi="Arial" w:cs="Arial"/>
        </w:rPr>
        <w:t xml:space="preserve">olduğunu belirten Bayraktar, Ankara’nın takımına her konuda sahip çıktığını söyledi. Çeşitli zamanlarda gerçekleştirilen taraftar kampanyalarına Başkentli taraftarın her daim tam destek olduğunun da altını çizen Bayraktar, 1905 AGS olarak bu durumdan gurur duyduklarını belirtti. </w:t>
      </w:r>
    </w:p>
    <w:p w14:paraId="1270FC52" w14:textId="77777777" w:rsidR="003E1202" w:rsidRDefault="003E1202" w:rsidP="003E1202">
      <w:pPr>
        <w:jc w:val="both"/>
        <w:rPr>
          <w:rFonts w:ascii="Arial" w:hAnsi="Arial" w:cs="Arial"/>
        </w:rPr>
      </w:pPr>
    </w:p>
    <w:p w14:paraId="138C7F4D" w14:textId="77777777" w:rsidR="002361A2" w:rsidRPr="00B66713" w:rsidRDefault="003E1202" w:rsidP="003E1202">
      <w:pPr>
        <w:jc w:val="both"/>
        <w:rPr>
          <w:rFonts w:ascii="Arial" w:hAnsi="Arial" w:cs="Arial"/>
        </w:rPr>
      </w:pPr>
      <w:r>
        <w:rPr>
          <w:rFonts w:ascii="Arial" w:hAnsi="Arial" w:cs="Arial"/>
        </w:rPr>
        <w:t xml:space="preserve">Her zaman Ankaralı taraftarın desteğini hissetmenin kendilerine güç verdiğini dile getiren Bayraktar, ‘Galatasaray bitmeyen sevdamız’ sloganıyla hareket ederek dayanışma ruhunu ortaya koyan Ankaralı taraftarın çok özel olduğunu ifade etti. </w:t>
      </w:r>
      <w:r w:rsidR="002361A2">
        <w:rPr>
          <w:rFonts w:ascii="Arial" w:hAnsi="Arial" w:cs="Arial"/>
        </w:rPr>
        <w:t>Ankara’</w:t>
      </w:r>
      <w:r w:rsidR="00B66713">
        <w:rPr>
          <w:rFonts w:ascii="Arial" w:hAnsi="Arial" w:cs="Arial"/>
        </w:rPr>
        <w:t>daki Galatasaraylı i</w:t>
      </w:r>
      <w:r w:rsidR="002361A2">
        <w:rPr>
          <w:rFonts w:ascii="Arial" w:hAnsi="Arial" w:cs="Arial"/>
        </w:rPr>
        <w:t>ş</w:t>
      </w:r>
      <w:r w:rsidR="00B66713">
        <w:rPr>
          <w:rFonts w:ascii="Arial" w:hAnsi="Arial" w:cs="Arial"/>
        </w:rPr>
        <w:t xml:space="preserve"> </w:t>
      </w:r>
      <w:r w:rsidR="002361A2">
        <w:rPr>
          <w:rFonts w:ascii="Arial" w:hAnsi="Arial" w:cs="Arial"/>
        </w:rPr>
        <w:t>adamları olarak tek bir gaye altında birleştiklerini kaydeden Bayraktar, “1905 AGS olarak tek hedefimiz Galatasaray</w:t>
      </w:r>
      <w:r w:rsidR="00B66713">
        <w:rPr>
          <w:rFonts w:ascii="Arial" w:hAnsi="Arial" w:cs="Arial"/>
        </w:rPr>
        <w:t>’</w:t>
      </w:r>
      <w:r w:rsidR="002361A2">
        <w:rPr>
          <w:rFonts w:ascii="Arial" w:hAnsi="Arial" w:cs="Arial"/>
        </w:rPr>
        <w:t>a faydalı olmaktır. Bu doğrultuda,</w:t>
      </w:r>
      <w:r w:rsidR="00B66713">
        <w:rPr>
          <w:rFonts w:ascii="Arial" w:hAnsi="Arial" w:cs="Arial"/>
        </w:rPr>
        <w:t xml:space="preserve"> </w:t>
      </w:r>
      <w:r w:rsidR="002361A2">
        <w:rPr>
          <w:rFonts w:ascii="Arial" w:hAnsi="Arial" w:cs="Arial"/>
        </w:rPr>
        <w:t>kendini Galatasar</w:t>
      </w:r>
      <w:r w:rsidR="00B66713">
        <w:rPr>
          <w:rFonts w:ascii="Arial" w:hAnsi="Arial" w:cs="Arial"/>
        </w:rPr>
        <w:t>a</w:t>
      </w:r>
      <w:r w:rsidR="002361A2">
        <w:rPr>
          <w:rFonts w:ascii="Arial" w:hAnsi="Arial" w:cs="Arial"/>
        </w:rPr>
        <w:t>ylı olarak tanımlayan tüm</w:t>
      </w:r>
      <w:r w:rsidR="00B66713">
        <w:rPr>
          <w:rFonts w:ascii="Arial" w:hAnsi="Arial" w:cs="Arial"/>
        </w:rPr>
        <w:t xml:space="preserve"> </w:t>
      </w:r>
      <w:r w:rsidR="002361A2">
        <w:rPr>
          <w:rFonts w:ascii="Arial" w:hAnsi="Arial" w:cs="Arial"/>
        </w:rPr>
        <w:t>iş</w:t>
      </w:r>
      <w:r w:rsidR="00B66713">
        <w:rPr>
          <w:rFonts w:ascii="Arial" w:hAnsi="Arial" w:cs="Arial"/>
        </w:rPr>
        <w:t xml:space="preserve"> </w:t>
      </w:r>
      <w:r w:rsidR="002361A2">
        <w:rPr>
          <w:rFonts w:ascii="Arial" w:hAnsi="Arial" w:cs="Arial"/>
        </w:rPr>
        <w:t xml:space="preserve">adamlarına kapımız açıktır” dedi. </w:t>
      </w:r>
    </w:p>
    <w:p w14:paraId="0FFC7894" w14:textId="77777777" w:rsidR="002361A2" w:rsidRDefault="002361A2" w:rsidP="003E1202">
      <w:pPr>
        <w:jc w:val="both"/>
        <w:rPr>
          <w:rFonts w:ascii="Arial" w:hAnsi="Arial" w:cs="Arial"/>
        </w:rPr>
      </w:pPr>
    </w:p>
    <w:p w14:paraId="63AA83CE" w14:textId="77777777" w:rsidR="003E1202" w:rsidRDefault="003E1202" w:rsidP="003E1202">
      <w:pPr>
        <w:jc w:val="both"/>
        <w:rPr>
          <w:rFonts w:ascii="Arial" w:hAnsi="Arial" w:cs="Arial"/>
        </w:rPr>
      </w:pPr>
      <w:r>
        <w:rPr>
          <w:rFonts w:ascii="Arial" w:hAnsi="Arial" w:cs="Arial"/>
        </w:rPr>
        <w:t xml:space="preserve">1905 AGS olarak Galatasaray’a olan desteklerinin her zaman devam edeceğini belirten Bayraktar, </w:t>
      </w:r>
      <w:r w:rsidRPr="00F14B6F">
        <w:rPr>
          <w:rFonts w:ascii="Arial" w:hAnsi="Arial" w:cs="Arial"/>
        </w:rPr>
        <w:t xml:space="preserve">Galatasaray Spor Kulübü’nün amaçları ve menfaatleri doğrultusunda mücadele etme azmi ve kararlılığıyla </w:t>
      </w:r>
      <w:r>
        <w:rPr>
          <w:rFonts w:ascii="Arial" w:hAnsi="Arial" w:cs="Arial"/>
        </w:rPr>
        <w:t xml:space="preserve">çalışmalar yürüttüklerini söyledi. </w:t>
      </w:r>
      <w:r w:rsidRPr="00F14B6F">
        <w:rPr>
          <w:rFonts w:ascii="Arial" w:hAnsi="Arial" w:cs="Arial"/>
        </w:rPr>
        <w:t>Galatasaray için atılan her adımı samimiyet ve iyi niyetle yaptıklarının altını çizen Bayraktar,</w:t>
      </w:r>
      <w:r>
        <w:rPr>
          <w:rFonts w:ascii="Arial" w:hAnsi="Arial" w:cs="Arial"/>
        </w:rPr>
        <w:t xml:space="preserve"> yönetim ve üyelerle birlikte e</w:t>
      </w:r>
      <w:r w:rsidRPr="00F14B6F">
        <w:rPr>
          <w:rFonts w:ascii="Arial" w:hAnsi="Arial" w:cs="Arial"/>
        </w:rPr>
        <w:t xml:space="preserve">l ele vererek, 1905 AGS’yi daha iyi bir konuma getireceklerine inandıklarını </w:t>
      </w:r>
      <w:r>
        <w:rPr>
          <w:rFonts w:ascii="Arial" w:hAnsi="Arial" w:cs="Arial"/>
        </w:rPr>
        <w:t xml:space="preserve">ifade etti. </w:t>
      </w:r>
      <w:r w:rsidRPr="00F14B6F">
        <w:rPr>
          <w:rFonts w:ascii="Arial" w:hAnsi="Arial" w:cs="Arial"/>
        </w:rPr>
        <w:t xml:space="preserve"> </w:t>
      </w:r>
    </w:p>
    <w:p w14:paraId="1F8F5EF6" w14:textId="77777777" w:rsidR="003E1202" w:rsidRDefault="003E1202" w:rsidP="003E1202">
      <w:pPr>
        <w:jc w:val="both"/>
        <w:rPr>
          <w:rFonts w:ascii="Arial" w:hAnsi="Arial" w:cs="Arial"/>
        </w:rPr>
      </w:pPr>
    </w:p>
    <w:p w14:paraId="5A3AD723" w14:textId="754354C4" w:rsidR="003E1202" w:rsidRDefault="00E2546D" w:rsidP="00AA3915">
      <w:pPr>
        <w:jc w:val="both"/>
        <w:rPr>
          <w:rFonts w:ascii="Arial" w:hAnsi="Arial" w:cs="Arial"/>
          <w:b/>
        </w:rPr>
      </w:pPr>
      <w:r>
        <w:rPr>
          <w:rFonts w:ascii="Arial" w:hAnsi="Arial" w:cs="Arial"/>
          <w:b/>
          <w:noProof/>
        </w:rPr>
        <w:lastRenderedPageBreak/>
        <w:drawing>
          <wp:inline distT="0" distB="0" distL="0" distR="0" wp14:anchorId="1DFD7FE6" wp14:editId="7C08969B">
            <wp:extent cx="3138531" cy="4096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7242" cy="4133983"/>
                    </a:xfrm>
                    <a:prstGeom prst="rect">
                      <a:avLst/>
                    </a:prstGeom>
                    <a:noFill/>
                    <a:ln>
                      <a:noFill/>
                    </a:ln>
                  </pic:spPr>
                </pic:pic>
              </a:graphicData>
            </a:graphic>
          </wp:inline>
        </w:drawing>
      </w:r>
      <w:r>
        <w:rPr>
          <w:rFonts w:ascii="Arial" w:hAnsi="Arial" w:cs="Arial"/>
          <w:b/>
          <w:noProof/>
        </w:rPr>
        <w:drawing>
          <wp:inline distT="0" distB="0" distL="0" distR="0" wp14:anchorId="68ADF186" wp14:editId="2464ECA3">
            <wp:extent cx="2588814" cy="4120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532" cy="4137799"/>
                    </a:xfrm>
                    <a:prstGeom prst="rect">
                      <a:avLst/>
                    </a:prstGeom>
                    <a:noFill/>
                    <a:ln>
                      <a:noFill/>
                    </a:ln>
                  </pic:spPr>
                </pic:pic>
              </a:graphicData>
            </a:graphic>
          </wp:inline>
        </w:drawing>
      </w:r>
    </w:p>
    <w:p w14:paraId="1E5C3667" w14:textId="77777777" w:rsidR="003E1202" w:rsidRDefault="003E1202" w:rsidP="00AA3915">
      <w:pPr>
        <w:jc w:val="both"/>
        <w:rPr>
          <w:rFonts w:ascii="Arial" w:hAnsi="Arial" w:cs="Arial"/>
          <w:b/>
        </w:rPr>
      </w:pPr>
    </w:p>
    <w:p w14:paraId="529FDB58" w14:textId="636B204B" w:rsidR="00371A5B" w:rsidRPr="00AA3915" w:rsidRDefault="00371A5B" w:rsidP="00AA3915">
      <w:pPr>
        <w:jc w:val="both"/>
        <w:rPr>
          <w:rFonts w:ascii="Arial" w:hAnsi="Arial" w:cs="Arial"/>
        </w:rPr>
      </w:pPr>
    </w:p>
    <w:sectPr w:rsidR="00371A5B" w:rsidRPr="00AA3915" w:rsidSect="00371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42B2" w14:textId="77777777" w:rsidR="0000760B" w:rsidRDefault="0000760B" w:rsidP="007D20C9">
      <w:r>
        <w:separator/>
      </w:r>
    </w:p>
  </w:endnote>
  <w:endnote w:type="continuationSeparator" w:id="0">
    <w:p w14:paraId="751BDF70" w14:textId="77777777" w:rsidR="0000760B" w:rsidRDefault="0000760B"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14A6"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14:paraId="5884EE68"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14:paraId="7EBAFE45"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3BDE" w14:textId="77777777" w:rsidR="0000760B" w:rsidRDefault="0000760B" w:rsidP="007D20C9">
      <w:r>
        <w:separator/>
      </w:r>
    </w:p>
  </w:footnote>
  <w:footnote w:type="continuationSeparator" w:id="0">
    <w:p w14:paraId="50550BA0" w14:textId="77777777" w:rsidR="0000760B" w:rsidRDefault="0000760B"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502F" w14:textId="77777777" w:rsidR="007D20C9" w:rsidRDefault="007D20C9">
    <w:pPr>
      <w:pStyle w:val="Header"/>
    </w:pPr>
    <w:r>
      <w:rPr>
        <w:noProof/>
      </w:rPr>
      <w:drawing>
        <wp:inline distT="0" distB="0" distL="0" distR="0" wp14:anchorId="465AE249" wp14:editId="27A7F0F3">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0760B"/>
    <w:rsid w:val="00012667"/>
    <w:rsid w:val="00092320"/>
    <w:rsid w:val="001117BB"/>
    <w:rsid w:val="00115C93"/>
    <w:rsid w:val="001724DB"/>
    <w:rsid w:val="00185AD7"/>
    <w:rsid w:val="001A2A93"/>
    <w:rsid w:val="0021632C"/>
    <w:rsid w:val="002244E1"/>
    <w:rsid w:val="002361A2"/>
    <w:rsid w:val="00270558"/>
    <w:rsid w:val="002E6ADF"/>
    <w:rsid w:val="00371A5B"/>
    <w:rsid w:val="00382027"/>
    <w:rsid w:val="003D25D2"/>
    <w:rsid w:val="003E1202"/>
    <w:rsid w:val="004000B5"/>
    <w:rsid w:val="00493EFB"/>
    <w:rsid w:val="004A1695"/>
    <w:rsid w:val="00572D4B"/>
    <w:rsid w:val="005911A3"/>
    <w:rsid w:val="005F64DE"/>
    <w:rsid w:val="00650AAE"/>
    <w:rsid w:val="006A3B09"/>
    <w:rsid w:val="006E639B"/>
    <w:rsid w:val="006F697A"/>
    <w:rsid w:val="00700C11"/>
    <w:rsid w:val="007603B9"/>
    <w:rsid w:val="007D040D"/>
    <w:rsid w:val="007D20C9"/>
    <w:rsid w:val="0081142D"/>
    <w:rsid w:val="00851F9E"/>
    <w:rsid w:val="0087547B"/>
    <w:rsid w:val="00887F64"/>
    <w:rsid w:val="008B0B6A"/>
    <w:rsid w:val="00901AEB"/>
    <w:rsid w:val="00931A1C"/>
    <w:rsid w:val="00942212"/>
    <w:rsid w:val="0097217A"/>
    <w:rsid w:val="00981CED"/>
    <w:rsid w:val="00982077"/>
    <w:rsid w:val="009E6180"/>
    <w:rsid w:val="00A12E2D"/>
    <w:rsid w:val="00A35692"/>
    <w:rsid w:val="00A75DA8"/>
    <w:rsid w:val="00A77E22"/>
    <w:rsid w:val="00A82B50"/>
    <w:rsid w:val="00A90283"/>
    <w:rsid w:val="00AA3915"/>
    <w:rsid w:val="00B66713"/>
    <w:rsid w:val="00B84542"/>
    <w:rsid w:val="00B845BB"/>
    <w:rsid w:val="00B91D52"/>
    <w:rsid w:val="00BE4C48"/>
    <w:rsid w:val="00BE6477"/>
    <w:rsid w:val="00CB1EA7"/>
    <w:rsid w:val="00D21FF2"/>
    <w:rsid w:val="00D5148F"/>
    <w:rsid w:val="00D61C70"/>
    <w:rsid w:val="00D6429D"/>
    <w:rsid w:val="00D96269"/>
    <w:rsid w:val="00DC31B2"/>
    <w:rsid w:val="00DC3F9C"/>
    <w:rsid w:val="00E12819"/>
    <w:rsid w:val="00E2546D"/>
    <w:rsid w:val="00E30BB8"/>
    <w:rsid w:val="00E90798"/>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42BD"/>
  <w15:docId w15:val="{9A7A6CD5-104A-40C4-87AA-1648E8C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18</cp:revision>
  <dcterms:created xsi:type="dcterms:W3CDTF">2018-11-29T10:10:00Z</dcterms:created>
  <dcterms:modified xsi:type="dcterms:W3CDTF">2023-02-14T10:53:00Z</dcterms:modified>
</cp:coreProperties>
</file>