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6EC8" w14:textId="77777777" w:rsidR="00172764" w:rsidRDefault="00172764" w:rsidP="002A45CC">
      <w:pPr>
        <w:jc w:val="both"/>
        <w:rPr>
          <w:rFonts w:ascii="Arial" w:hAnsi="Arial" w:cs="Arial"/>
        </w:rPr>
      </w:pPr>
    </w:p>
    <w:p w14:paraId="437197A4" w14:textId="77777777" w:rsidR="00172764" w:rsidRDefault="00172764" w:rsidP="002A45CC">
      <w:pPr>
        <w:jc w:val="both"/>
        <w:rPr>
          <w:rFonts w:ascii="Arial" w:hAnsi="Arial" w:cs="Arial"/>
        </w:rPr>
      </w:pPr>
    </w:p>
    <w:p w14:paraId="77D35620" w14:textId="77777777" w:rsidR="00B02787" w:rsidRPr="00E05B45" w:rsidRDefault="00B02787" w:rsidP="00B02787">
      <w:pPr>
        <w:spacing w:before="300" w:after="100" w:afterAutospacing="1"/>
        <w:jc w:val="both"/>
        <w:outlineLvl w:val="1"/>
        <w:rPr>
          <w:rFonts w:ascii="Arial" w:hAnsi="Arial" w:cs="Arial"/>
          <w:b/>
        </w:rPr>
      </w:pPr>
      <w:r w:rsidRPr="00E05B45">
        <w:rPr>
          <w:rFonts w:ascii="Arial" w:hAnsi="Arial" w:cs="Arial"/>
          <w:b/>
        </w:rPr>
        <w:t>1905 AGS ÜYELERİ GS BA</w:t>
      </w:r>
      <w:r>
        <w:rPr>
          <w:rFonts w:ascii="Arial" w:hAnsi="Arial" w:cs="Arial"/>
          <w:b/>
        </w:rPr>
        <w:t>Ş</w:t>
      </w:r>
      <w:r w:rsidRPr="00E05B45">
        <w:rPr>
          <w:rFonts w:ascii="Arial" w:hAnsi="Arial" w:cs="Arial"/>
          <w:b/>
        </w:rPr>
        <w:t>KAN ADAYI CENGİZ’İ AĞIRLADI</w:t>
      </w:r>
    </w:p>
    <w:p w14:paraId="019C0AE1" w14:textId="77777777" w:rsidR="00B02787" w:rsidRDefault="00B02787" w:rsidP="00B02787">
      <w:pPr>
        <w:spacing w:before="300" w:after="100" w:afterAutospacing="1"/>
        <w:jc w:val="both"/>
        <w:outlineLvl w:val="1"/>
        <w:rPr>
          <w:rFonts w:ascii="Arial" w:hAnsi="Arial" w:cs="Arial"/>
        </w:rPr>
      </w:pPr>
      <w:r w:rsidRPr="00E05B45">
        <w:rPr>
          <w:rFonts w:ascii="Arial" w:hAnsi="Arial" w:cs="Arial"/>
        </w:rPr>
        <w:t>Ankara Galatasaraylı Yönetici ve İşadamları Derneği (1905 AGS)</w:t>
      </w:r>
      <w:r>
        <w:rPr>
          <w:rFonts w:ascii="Arial" w:hAnsi="Arial" w:cs="Arial"/>
        </w:rPr>
        <w:t>,</w:t>
      </w:r>
      <w:r w:rsidRPr="00E05B45">
        <w:rPr>
          <w:rFonts w:ascii="Arial" w:hAnsi="Arial" w:cs="Arial"/>
        </w:rPr>
        <w:t xml:space="preserve"> Galatasaray Kulübü Baş</w:t>
      </w:r>
      <w:r>
        <w:rPr>
          <w:rFonts w:ascii="Arial" w:hAnsi="Arial" w:cs="Arial"/>
        </w:rPr>
        <w:t>kan adaylarından Mustafa Cengiz’i Ankara’da ağırladı. 1905 AGS Başkanı Özgür Savaş Özdoğru ve üyeleri,  Mustafa Cengiz ile keyifli bir sohbet geçirdi.</w:t>
      </w:r>
    </w:p>
    <w:p w14:paraId="5A5A19F3" w14:textId="77777777" w:rsidR="00B02787" w:rsidRDefault="00B02787" w:rsidP="00B02787">
      <w:pPr>
        <w:pStyle w:val="NormalWeb"/>
        <w:spacing w:before="0" w:beforeAutospacing="0" w:after="150" w:afterAutospacing="0"/>
        <w:jc w:val="both"/>
        <w:rPr>
          <w:rFonts w:ascii="Arial" w:hAnsi="Arial" w:cs="Arial"/>
        </w:rPr>
      </w:pPr>
      <w:r w:rsidRPr="00E05B45">
        <w:rPr>
          <w:rFonts w:ascii="Arial" w:hAnsi="Arial" w:cs="Arial"/>
        </w:rPr>
        <w:t>Crown Plaza Ote</w:t>
      </w:r>
      <w:r>
        <w:rPr>
          <w:rFonts w:ascii="Arial" w:hAnsi="Arial" w:cs="Arial"/>
        </w:rPr>
        <w:t>l'de gerçekleştirilen toplantıda</w:t>
      </w:r>
      <w:r w:rsidRPr="00E05B45">
        <w:rPr>
          <w:rFonts w:ascii="Arial" w:hAnsi="Arial" w:cs="Arial"/>
        </w:rPr>
        <w:t>,</w:t>
      </w:r>
      <w:r>
        <w:rPr>
          <w:rFonts w:ascii="Arial" w:hAnsi="Arial" w:cs="Arial"/>
        </w:rPr>
        <w:t xml:space="preserve"> Galatasaray</w:t>
      </w:r>
      <w:r w:rsidRPr="00E05B45">
        <w:rPr>
          <w:rFonts w:ascii="Arial" w:hAnsi="Arial" w:cs="Arial"/>
        </w:rPr>
        <w:t> Kulübü</w:t>
      </w:r>
      <w:r>
        <w:rPr>
          <w:rFonts w:ascii="Arial" w:hAnsi="Arial" w:cs="Arial"/>
        </w:rPr>
        <w:t>’</w:t>
      </w:r>
      <w:r w:rsidRPr="00E05B45">
        <w:rPr>
          <w:rFonts w:ascii="Arial" w:hAnsi="Arial" w:cs="Arial"/>
        </w:rPr>
        <w:t>nde 20 Ocak Cumartesi günü yapılacak Olağanüstü Seçimli Genel Kurulda başkan adayı olan Mustafa Cengiz, </w:t>
      </w:r>
      <w:r>
        <w:rPr>
          <w:rFonts w:ascii="Arial" w:hAnsi="Arial" w:cs="Arial"/>
        </w:rPr>
        <w:t>1905 AGS</w:t>
      </w:r>
      <w:r w:rsidRPr="00E05B45">
        <w:rPr>
          <w:rFonts w:ascii="Arial" w:hAnsi="Arial" w:cs="Arial"/>
        </w:rPr>
        <w:t xml:space="preserve"> üyeleriyle bir araya geldi. </w:t>
      </w:r>
      <w:r>
        <w:rPr>
          <w:rFonts w:ascii="Arial" w:hAnsi="Arial" w:cs="Arial"/>
        </w:rPr>
        <w:t xml:space="preserve"> </w:t>
      </w:r>
      <w:r w:rsidRPr="00E05B45">
        <w:rPr>
          <w:rFonts w:ascii="Arial" w:hAnsi="Arial" w:cs="Arial"/>
        </w:rPr>
        <w:t>Toplantının açılış konuşmasını yapan</w:t>
      </w:r>
      <w:r>
        <w:rPr>
          <w:rFonts w:ascii="Arial" w:hAnsi="Arial" w:cs="Arial"/>
        </w:rPr>
        <w:t xml:space="preserve"> </w:t>
      </w:r>
      <w:r w:rsidRPr="00E05B45">
        <w:rPr>
          <w:rFonts w:ascii="Arial" w:hAnsi="Arial" w:cs="Arial"/>
        </w:rPr>
        <w:t>1905 AGS Başkanı Özgür S</w:t>
      </w:r>
      <w:r>
        <w:rPr>
          <w:rFonts w:ascii="Arial" w:hAnsi="Arial" w:cs="Arial"/>
        </w:rPr>
        <w:t>avaş Özüdoğru</w:t>
      </w:r>
      <w:r w:rsidRPr="00E05B45">
        <w:rPr>
          <w:rFonts w:ascii="Arial" w:hAnsi="Arial" w:cs="Arial"/>
        </w:rPr>
        <w:t xml:space="preserve">, derneğin kuruluşu ve </w:t>
      </w:r>
      <w:r>
        <w:rPr>
          <w:rFonts w:ascii="Arial" w:hAnsi="Arial" w:cs="Arial"/>
        </w:rPr>
        <w:t>misyonuyla ilgili bilgiler verdi.</w:t>
      </w:r>
    </w:p>
    <w:p w14:paraId="4DA272AB" w14:textId="77777777" w:rsidR="00B02787" w:rsidRDefault="00B02787" w:rsidP="00B02787">
      <w:pPr>
        <w:pStyle w:val="NormalWeb"/>
        <w:spacing w:before="0" w:beforeAutospacing="0" w:after="150" w:afterAutospacing="0"/>
        <w:jc w:val="both"/>
        <w:rPr>
          <w:rFonts w:ascii="Arial" w:hAnsi="Arial" w:cs="Arial"/>
        </w:rPr>
      </w:pPr>
      <w:r>
        <w:rPr>
          <w:rFonts w:ascii="Arial" w:hAnsi="Arial" w:cs="Arial"/>
        </w:rPr>
        <w:t>Galatasaray Kulübü’nün büyük bir yapı olduğunu belirten Özüdoğru, “Bu kulübün bir parçası olmaktan mutluyuz. Ankaralı işadamları olarak kulüp menfaati doğrultusunda hareket eden bir yapıyız. Türkiye’ye rol model olan bir yapıyız ve bu bilinçle hareket ediyoruz. Türkiye’de bir spor kulübü çatısı altında birleşen iş adamları olara</w:t>
      </w:r>
      <w:r w:rsidR="005F5F9E">
        <w:rPr>
          <w:rFonts w:ascii="Arial" w:hAnsi="Arial" w:cs="Arial"/>
        </w:rPr>
        <w:t>k spora ve Türk ekonomisine katk</w:t>
      </w:r>
      <w:r>
        <w:rPr>
          <w:rFonts w:ascii="Arial" w:hAnsi="Arial" w:cs="Arial"/>
        </w:rPr>
        <w:t xml:space="preserve">ı sağlıyoruz ve sağlamaya devam edeceğiz” diye konuştu. </w:t>
      </w:r>
    </w:p>
    <w:p w14:paraId="6C15E4EF" w14:textId="77777777" w:rsidR="00B02787" w:rsidRDefault="00B02787" w:rsidP="00B02787">
      <w:pPr>
        <w:pStyle w:val="NormalWeb"/>
        <w:spacing w:before="0" w:beforeAutospacing="0" w:after="150" w:afterAutospacing="0"/>
        <w:jc w:val="both"/>
        <w:rPr>
          <w:rFonts w:ascii="Arial" w:hAnsi="Arial" w:cs="Arial"/>
        </w:rPr>
      </w:pPr>
      <w:r>
        <w:rPr>
          <w:rFonts w:ascii="Arial" w:hAnsi="Arial" w:cs="Arial"/>
        </w:rPr>
        <w:t xml:space="preserve">Galatasaray Başkan adayı Mustafa Cengiz ise, her </w:t>
      </w:r>
      <w:r w:rsidRPr="00E05B45">
        <w:rPr>
          <w:rFonts w:ascii="Arial" w:hAnsi="Arial" w:cs="Arial"/>
        </w:rPr>
        <w:t xml:space="preserve">Galatasaraylının kalbinde kulübüne hizmet etme düşüncesinin bulunduğunu </w:t>
      </w:r>
      <w:r>
        <w:rPr>
          <w:rFonts w:ascii="Arial" w:hAnsi="Arial" w:cs="Arial"/>
        </w:rPr>
        <w:t>söyleyerek</w:t>
      </w:r>
      <w:r w:rsidRPr="00E05B45">
        <w:rPr>
          <w:rFonts w:ascii="Arial" w:hAnsi="Arial" w:cs="Arial"/>
        </w:rPr>
        <w:t>, "Galatasaray, elle tutulmaz, gözle görülmez bir ruhtur. Sosyolojik olarak irdelenmesi gereken müthiş bir olgudur" dedi. Göreve seçilmeleri halinde idari, mali ve sportif konularda sanki 3 yıllığına seçilmiş gibi faaliyetlerine başlayacaklarını vurgulayan Cengiz, "Kaynaklarımızı çeşitlendirmemiz gerekiyor. Galatasaray'ın alt</w:t>
      </w:r>
      <w:r>
        <w:rPr>
          <w:rFonts w:ascii="Arial" w:hAnsi="Arial" w:cs="Arial"/>
        </w:rPr>
        <w:t xml:space="preserve">ernatif gelir kaynakları olmalı. </w:t>
      </w:r>
      <w:r w:rsidRPr="00E05B45">
        <w:rPr>
          <w:rFonts w:ascii="Arial" w:hAnsi="Arial" w:cs="Arial"/>
        </w:rPr>
        <w:t>Galatasaray'ın marka değeri çok önemli</w:t>
      </w:r>
      <w:r>
        <w:rPr>
          <w:rFonts w:ascii="Arial" w:hAnsi="Arial" w:cs="Arial"/>
        </w:rPr>
        <w:t xml:space="preserve">” diye konuştu. </w:t>
      </w:r>
    </w:p>
    <w:p w14:paraId="18BA5DBC" w14:textId="68FDB9CA" w:rsidR="003A2420" w:rsidRDefault="00083BB1" w:rsidP="00083BB1">
      <w:pPr>
        <w:pStyle w:val="NormalWeb"/>
        <w:spacing w:before="0" w:beforeAutospacing="0" w:after="150" w:afterAutospacing="0"/>
        <w:jc w:val="both"/>
        <w:rPr>
          <w:rFonts w:ascii="Arial" w:hAnsi="Arial" w:cs="Arial"/>
        </w:rPr>
      </w:pPr>
      <w:r>
        <w:rPr>
          <w:rFonts w:ascii="Arial" w:hAnsi="Arial" w:cs="Arial"/>
          <w:noProof/>
        </w:rPr>
        <w:lastRenderedPageBreak/>
        <w:drawing>
          <wp:inline distT="0" distB="0" distL="0" distR="0" wp14:anchorId="3B92B40F" wp14:editId="79B3EE5C">
            <wp:extent cx="3733536" cy="2486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675" cy="2493721"/>
                    </a:xfrm>
                    <a:prstGeom prst="rect">
                      <a:avLst/>
                    </a:prstGeom>
                    <a:noFill/>
                    <a:ln>
                      <a:noFill/>
                    </a:ln>
                  </pic:spPr>
                </pic:pic>
              </a:graphicData>
            </a:graphic>
          </wp:inline>
        </w:drawing>
      </w:r>
      <w:r>
        <w:rPr>
          <w:rFonts w:ascii="Arial" w:hAnsi="Arial" w:cs="Arial"/>
          <w:noProof/>
        </w:rPr>
        <w:drawing>
          <wp:inline distT="0" distB="0" distL="0" distR="0" wp14:anchorId="70AA88FE" wp14:editId="62A181CE">
            <wp:extent cx="3733165" cy="1845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7678" cy="1857596"/>
                    </a:xfrm>
                    <a:prstGeom prst="rect">
                      <a:avLst/>
                    </a:prstGeom>
                    <a:noFill/>
                    <a:ln>
                      <a:noFill/>
                    </a:ln>
                  </pic:spPr>
                </pic:pic>
              </a:graphicData>
            </a:graphic>
          </wp:inline>
        </w:drawing>
      </w:r>
    </w:p>
    <w:sectPr w:rsidR="003A2420"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3ADE" w14:textId="77777777" w:rsidR="00571481" w:rsidRDefault="00571481" w:rsidP="00F81644">
      <w:r>
        <w:separator/>
      </w:r>
    </w:p>
  </w:endnote>
  <w:endnote w:type="continuationSeparator" w:id="0">
    <w:p w14:paraId="4D6BBAB2" w14:textId="77777777" w:rsidR="00571481" w:rsidRDefault="00571481"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E325" w14:textId="77777777" w:rsidR="001B4F83" w:rsidRPr="00DC3FE5" w:rsidRDefault="001B4F83" w:rsidP="001B4F83">
    <w:pPr>
      <w:tabs>
        <w:tab w:val="right" w:pos="6660"/>
      </w:tabs>
      <w:jc w:val="center"/>
      <w:rPr>
        <w:rFonts w:ascii="Arial" w:hAnsi="Arial" w:cs="Arial"/>
        <w:sz w:val="20"/>
        <w:szCs w:val="20"/>
      </w:rPr>
    </w:pPr>
  </w:p>
  <w:p w14:paraId="236BE9FF" w14:textId="77777777" w:rsidR="001B4F83" w:rsidRPr="00DC3FE5" w:rsidRDefault="001B4F83" w:rsidP="001B4F83">
    <w:pPr>
      <w:tabs>
        <w:tab w:val="right" w:pos="6660"/>
      </w:tabs>
      <w:jc w:val="center"/>
      <w:rPr>
        <w:rFonts w:ascii="Arial" w:hAnsi="Arial" w:cs="Arial"/>
        <w:sz w:val="20"/>
        <w:szCs w:val="20"/>
      </w:rPr>
    </w:pPr>
  </w:p>
  <w:p w14:paraId="7DFC9028"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5D335B65"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8640" w14:textId="77777777" w:rsidR="00571481" w:rsidRDefault="00571481" w:rsidP="00F81644">
      <w:r>
        <w:separator/>
      </w:r>
    </w:p>
  </w:footnote>
  <w:footnote w:type="continuationSeparator" w:id="0">
    <w:p w14:paraId="499A80E0" w14:textId="77777777" w:rsidR="00571481" w:rsidRDefault="00571481"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28B8" w14:textId="77777777" w:rsidR="00F81644" w:rsidRPr="00F81644" w:rsidRDefault="001B4F83" w:rsidP="00F81644">
    <w:pPr>
      <w:pStyle w:val="Header"/>
      <w:jc w:val="center"/>
    </w:pPr>
    <w:r>
      <w:rPr>
        <w:noProof/>
      </w:rPr>
      <w:drawing>
        <wp:inline distT="0" distB="0" distL="0" distR="0" wp14:anchorId="2005978B" wp14:editId="1193678C">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578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255F7"/>
    <w:rsid w:val="0003033B"/>
    <w:rsid w:val="000441C3"/>
    <w:rsid w:val="000615F0"/>
    <w:rsid w:val="00083BB1"/>
    <w:rsid w:val="00095F63"/>
    <w:rsid w:val="000C4FBA"/>
    <w:rsid w:val="00107357"/>
    <w:rsid w:val="00117564"/>
    <w:rsid w:val="00172764"/>
    <w:rsid w:val="00174516"/>
    <w:rsid w:val="001B4F83"/>
    <w:rsid w:val="00212332"/>
    <w:rsid w:val="002222B1"/>
    <w:rsid w:val="002436E9"/>
    <w:rsid w:val="002A45CC"/>
    <w:rsid w:val="002C6083"/>
    <w:rsid w:val="003058CE"/>
    <w:rsid w:val="003060A2"/>
    <w:rsid w:val="00316F4D"/>
    <w:rsid w:val="003A2420"/>
    <w:rsid w:val="003E145F"/>
    <w:rsid w:val="003E1E99"/>
    <w:rsid w:val="00422FC4"/>
    <w:rsid w:val="00453506"/>
    <w:rsid w:val="00473E7E"/>
    <w:rsid w:val="004D19F4"/>
    <w:rsid w:val="00507AC0"/>
    <w:rsid w:val="00535E1A"/>
    <w:rsid w:val="00542E34"/>
    <w:rsid w:val="00547C2D"/>
    <w:rsid w:val="00571481"/>
    <w:rsid w:val="00586B68"/>
    <w:rsid w:val="005A2C1B"/>
    <w:rsid w:val="005B407A"/>
    <w:rsid w:val="005D4453"/>
    <w:rsid w:val="005F5F9E"/>
    <w:rsid w:val="005F74B6"/>
    <w:rsid w:val="0062010A"/>
    <w:rsid w:val="00634884"/>
    <w:rsid w:val="0065489D"/>
    <w:rsid w:val="00663ACC"/>
    <w:rsid w:val="006F47BD"/>
    <w:rsid w:val="007006A1"/>
    <w:rsid w:val="007034EB"/>
    <w:rsid w:val="00782EDA"/>
    <w:rsid w:val="007A7263"/>
    <w:rsid w:val="007F1833"/>
    <w:rsid w:val="008175B8"/>
    <w:rsid w:val="00823EBB"/>
    <w:rsid w:val="00837BE1"/>
    <w:rsid w:val="008D46E1"/>
    <w:rsid w:val="00926556"/>
    <w:rsid w:val="0094505A"/>
    <w:rsid w:val="00974E08"/>
    <w:rsid w:val="0099299A"/>
    <w:rsid w:val="009D1DEF"/>
    <w:rsid w:val="00A24983"/>
    <w:rsid w:val="00A26E9D"/>
    <w:rsid w:val="00A30AA8"/>
    <w:rsid w:val="00A839C8"/>
    <w:rsid w:val="00A83C9F"/>
    <w:rsid w:val="00A840EA"/>
    <w:rsid w:val="00AA5644"/>
    <w:rsid w:val="00AB1766"/>
    <w:rsid w:val="00AB4605"/>
    <w:rsid w:val="00AE0D5A"/>
    <w:rsid w:val="00AE164E"/>
    <w:rsid w:val="00AE3D9D"/>
    <w:rsid w:val="00B02787"/>
    <w:rsid w:val="00B10CCD"/>
    <w:rsid w:val="00B3443B"/>
    <w:rsid w:val="00BB3B20"/>
    <w:rsid w:val="00C24EE0"/>
    <w:rsid w:val="00C621D5"/>
    <w:rsid w:val="00C6238A"/>
    <w:rsid w:val="00CB6A93"/>
    <w:rsid w:val="00CE76EC"/>
    <w:rsid w:val="00D67609"/>
    <w:rsid w:val="00DA5529"/>
    <w:rsid w:val="00DC3FE5"/>
    <w:rsid w:val="00DE441E"/>
    <w:rsid w:val="00DF0D57"/>
    <w:rsid w:val="00E33423"/>
    <w:rsid w:val="00E34BE6"/>
    <w:rsid w:val="00E50833"/>
    <w:rsid w:val="00E5171D"/>
    <w:rsid w:val="00E961CF"/>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52B5"/>
  <w15:docId w15:val="{FE06BFC1-A730-4B70-AB40-9F763DD2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uiPriority w:val="99"/>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50</cp:revision>
  <dcterms:created xsi:type="dcterms:W3CDTF">2017-10-11T06:02:00Z</dcterms:created>
  <dcterms:modified xsi:type="dcterms:W3CDTF">2023-02-16T07:35:00Z</dcterms:modified>
</cp:coreProperties>
</file>